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D" w:rsidRPr="00116689" w:rsidRDefault="001E214D" w:rsidP="001E214D">
      <w:pPr>
        <w:ind w:firstLine="4536"/>
        <w:jc w:val="both"/>
        <w:rPr>
          <w:sz w:val="26"/>
          <w:szCs w:val="26"/>
        </w:rPr>
      </w:pPr>
      <w:r w:rsidRPr="00116689">
        <w:rPr>
          <w:sz w:val="26"/>
          <w:szCs w:val="26"/>
        </w:rPr>
        <w:t>Приложение №3</w:t>
      </w:r>
    </w:p>
    <w:p w:rsidR="001E214D" w:rsidRPr="00116689" w:rsidRDefault="001E214D" w:rsidP="001E214D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1E214D" w:rsidRPr="00116689" w:rsidRDefault="001E214D" w:rsidP="001E214D">
      <w:pPr>
        <w:ind w:left="4536"/>
        <w:jc w:val="both"/>
        <w:rPr>
          <w:sz w:val="26"/>
          <w:szCs w:val="26"/>
        </w:rPr>
      </w:pPr>
      <w:r w:rsidRPr="00116689">
        <w:rPr>
          <w:sz w:val="22"/>
        </w:rPr>
        <w:t>в период освоения ими образовательных программ</w:t>
      </w:r>
      <w:r>
        <w:rPr>
          <w:sz w:val="22"/>
        </w:rPr>
        <w:t xml:space="preserve"> основного</w:t>
      </w:r>
      <w:r w:rsidRPr="00116689">
        <w:rPr>
          <w:sz w:val="22"/>
        </w:rPr>
        <w:t xml:space="preserve"> общего</w:t>
      </w:r>
      <w:r>
        <w:rPr>
          <w:sz w:val="22"/>
        </w:rPr>
        <w:t xml:space="preserve"> и среднего общего</w:t>
      </w:r>
      <w:r w:rsidRPr="00116689">
        <w:rPr>
          <w:sz w:val="22"/>
        </w:rPr>
        <w:t xml:space="preserve"> образования с применением электронного обучения и дистанционных образовательных технологий</w:t>
      </w:r>
      <w:r>
        <w:rPr>
          <w:sz w:val="22"/>
        </w:rPr>
        <w:t xml:space="preserve"> </w:t>
      </w:r>
      <w:r w:rsidRPr="00116689">
        <w:rPr>
          <w:sz w:val="22"/>
        </w:rPr>
        <w:t>в общеобразовательных организациях муниципального района</w:t>
      </w:r>
    </w:p>
    <w:p w:rsidR="001E214D" w:rsidRDefault="001E214D" w:rsidP="001E214D">
      <w:pPr>
        <w:jc w:val="center"/>
        <w:rPr>
          <w:sz w:val="26"/>
          <w:szCs w:val="26"/>
        </w:rPr>
      </w:pPr>
    </w:p>
    <w:p w:rsidR="001E214D" w:rsidRDefault="001E214D" w:rsidP="001E214D">
      <w:pPr>
        <w:jc w:val="center"/>
        <w:rPr>
          <w:sz w:val="26"/>
          <w:szCs w:val="26"/>
        </w:rPr>
      </w:pPr>
      <w:bookmarkStart w:id="0" w:name="_GoBack"/>
      <w:r w:rsidRPr="00116689">
        <w:rPr>
          <w:sz w:val="26"/>
          <w:szCs w:val="26"/>
        </w:rPr>
        <w:t>Перечень документов</w:t>
      </w:r>
      <w:bookmarkEnd w:id="0"/>
      <w:r w:rsidRPr="00116689">
        <w:rPr>
          <w:sz w:val="26"/>
          <w:szCs w:val="26"/>
        </w:rPr>
        <w:t xml:space="preserve">, </w:t>
      </w:r>
    </w:p>
    <w:p w:rsidR="001E214D" w:rsidRPr="00116689" w:rsidRDefault="001E214D" w:rsidP="001E214D">
      <w:pPr>
        <w:jc w:val="center"/>
        <w:rPr>
          <w:sz w:val="26"/>
          <w:szCs w:val="26"/>
        </w:rPr>
      </w:pPr>
      <w:r w:rsidRPr="00116689">
        <w:rPr>
          <w:sz w:val="26"/>
          <w:szCs w:val="26"/>
        </w:rPr>
        <w:t>предоставляемых с заявлением на предоставление бесплатного набора продуктов по п.2.5 Порядка.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116689">
        <w:rPr>
          <w:sz w:val="26"/>
          <w:szCs w:val="26"/>
        </w:rPr>
        <w:t>1) копия паспорта гражданина Российской Федерации или иного документа, удостоверяющего личность обучающегося (копия свидетельства о рождении - в отношении обучающегося, не достигшего возраста 14 лет; копия свидетельства о рождении обучающегося,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116689">
        <w:rPr>
          <w:sz w:val="26"/>
          <w:szCs w:val="26"/>
        </w:rPr>
        <w:t>2) копия паспорта гражданина Российской Федерации или иного документа, удостоверяющего личность родителя (законного представителя) обучающегося (представляется в случае обращения с документами родителем (законным представителем) обучающегося, уполномоченным представителем родителя (законного представителя) обучающегося);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116689">
        <w:rPr>
          <w:sz w:val="26"/>
          <w:szCs w:val="26"/>
        </w:rPr>
        <w:t>3)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116689">
        <w:rPr>
          <w:sz w:val="26"/>
          <w:szCs w:val="26"/>
        </w:rPr>
        <w:t>4) копия документа, подтверждающего приобретение обучающимся полной дееспособности до достижения им совершеннолетия (представляется в случае обращения с документами обучающимся, уполномоченным представителем обучающегося):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" w:name="P70"/>
      <w:bookmarkEnd w:id="1"/>
      <w:r w:rsidRPr="00116689">
        <w:rPr>
          <w:sz w:val="26"/>
          <w:szCs w:val="26"/>
        </w:rPr>
        <w:t>а) 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2" w:name="P71"/>
      <w:bookmarkEnd w:id="2"/>
      <w:r w:rsidRPr="00116689">
        <w:rPr>
          <w:sz w:val="26"/>
          <w:szCs w:val="26"/>
        </w:rPr>
        <w:t xml:space="preserve">б) копия решения органа опеки и попечительства об объявлении обучающегося полностью </w:t>
      </w:r>
      <w:proofErr w:type="gramStart"/>
      <w:r w:rsidRPr="00116689">
        <w:rPr>
          <w:sz w:val="26"/>
          <w:szCs w:val="26"/>
        </w:rPr>
        <w:t>дееспособным</w:t>
      </w:r>
      <w:proofErr w:type="gramEnd"/>
      <w:r w:rsidRPr="00116689">
        <w:rPr>
          <w:sz w:val="26"/>
          <w:szCs w:val="26"/>
        </w:rPr>
        <w:t xml:space="preserve"> (эмансипированным);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116689">
        <w:rPr>
          <w:sz w:val="26"/>
          <w:szCs w:val="26"/>
        </w:rPr>
        <w:t xml:space="preserve">в) копия вступившего в законную силу решения суда об объявлении обучающегося полностью </w:t>
      </w:r>
      <w:proofErr w:type="gramStart"/>
      <w:r w:rsidRPr="00116689">
        <w:rPr>
          <w:sz w:val="26"/>
          <w:szCs w:val="26"/>
        </w:rPr>
        <w:t>дееспособным</w:t>
      </w:r>
      <w:proofErr w:type="gramEnd"/>
      <w:r w:rsidRPr="00116689">
        <w:rPr>
          <w:sz w:val="26"/>
          <w:szCs w:val="26"/>
        </w:rPr>
        <w:t xml:space="preserve"> (эмансипированным);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3" w:name="P73"/>
      <w:bookmarkEnd w:id="3"/>
      <w:r w:rsidRPr="00116689">
        <w:rPr>
          <w:sz w:val="26"/>
          <w:szCs w:val="26"/>
        </w:rPr>
        <w:t xml:space="preserve">5) копия страхового свидетельства обязательного пенсионного страхования </w:t>
      </w:r>
      <w:r w:rsidRPr="00116689">
        <w:rPr>
          <w:sz w:val="26"/>
          <w:szCs w:val="26"/>
        </w:rPr>
        <w:lastRenderedPageBreak/>
        <w:t>или иного документа, подтверждающего регистрацию обучающегося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4" w:name="P74"/>
      <w:bookmarkEnd w:id="4"/>
      <w:proofErr w:type="gramStart"/>
      <w:r w:rsidRPr="00116689">
        <w:rPr>
          <w:sz w:val="26"/>
          <w:szCs w:val="26"/>
        </w:rPr>
        <w:t>6) копия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(представляется в случае обращения с документами законным представителем обучающегося (за исключением родителя (усыновителя), уполномоченным представителем законного представителя обучающегося (за исключением родителя (усыновителя) для подтверждения правового статуса законного представителя обучающегося (за исключением родителя (усыновителя);</w:t>
      </w:r>
      <w:proofErr w:type="gramEnd"/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5" w:name="P75"/>
      <w:bookmarkEnd w:id="5"/>
      <w:proofErr w:type="gramStart"/>
      <w:r w:rsidRPr="00116689">
        <w:rPr>
          <w:sz w:val="26"/>
          <w:szCs w:val="26"/>
        </w:rPr>
        <w:t xml:space="preserve">7) копия свидетельства о рождении (об усыновлении (удочерении) обучающегося (представляется в случае обращения с документами родителем (усыновителем) обучающегося, уполномоченным представителем родителя (усыновителя) обучающегося для подтверждения правового статуса родителя (усыновителя) обучающегося, за исключением случая, когда копия свидетельства о </w:t>
      </w:r>
      <w:r w:rsidRPr="00EC14F8">
        <w:rPr>
          <w:sz w:val="26"/>
          <w:szCs w:val="26"/>
        </w:rPr>
        <w:t xml:space="preserve">рождении обучающегося, не достигшего возраста 14 лет, представлена в качестве копии документа, удостоверяющего личность обучающегося, в соответствии с </w:t>
      </w:r>
      <w:hyperlink w:anchor="P66" w:history="1">
        <w:r w:rsidRPr="00EC14F8">
          <w:rPr>
            <w:sz w:val="26"/>
            <w:szCs w:val="26"/>
          </w:rPr>
          <w:t>подпунктом 1</w:t>
        </w:r>
      </w:hyperlink>
      <w:r w:rsidRPr="00EC14F8">
        <w:rPr>
          <w:sz w:val="26"/>
          <w:szCs w:val="26"/>
        </w:rPr>
        <w:t xml:space="preserve"> настоящего пункта;</w:t>
      </w:r>
      <w:proofErr w:type="gramEnd"/>
      <w:r w:rsidRPr="00EC14F8">
        <w:rPr>
          <w:sz w:val="26"/>
          <w:szCs w:val="26"/>
        </w:rPr>
        <w:t xml:space="preserve"> копия свидетельства о рождении обучающегося, выданного компетентным</w:t>
      </w:r>
      <w:r w:rsidRPr="00116689">
        <w:rPr>
          <w:sz w:val="26"/>
          <w:szCs w:val="26"/>
        </w:rPr>
        <w:t xml:space="preserve"> органом иностранного государства, представляется вместе с его нотариально удостоверенным переводом на русский язык; копия свидетельства о рождении обучающегося, выданного органами записи актов гражданского состояния или консульскими учреждениями Российской Федерации);</w:t>
      </w:r>
    </w:p>
    <w:p w:rsidR="001E214D" w:rsidRPr="00116689" w:rsidRDefault="001E214D" w:rsidP="001E214D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6" w:name="P76"/>
      <w:bookmarkEnd w:id="6"/>
      <w:r w:rsidRPr="00116689">
        <w:rPr>
          <w:sz w:val="26"/>
          <w:szCs w:val="26"/>
        </w:rPr>
        <w:t>При наличии в семье двух или более обучающихся копии документов, предусмотренные настоящим перечнем, представляются на каждого обучающегося, за исключением документов, представляемых по собственной инициативе.</w:t>
      </w:r>
    </w:p>
    <w:p w:rsidR="0075465E" w:rsidRDefault="001E214D"/>
    <w:sectPr w:rsidR="007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4D"/>
    <w:rsid w:val="000D4C65"/>
    <w:rsid w:val="001E214D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2022-01-20T09:19:00Z</dcterms:created>
  <dcterms:modified xsi:type="dcterms:W3CDTF">2022-01-20T09:20:00Z</dcterms:modified>
</cp:coreProperties>
</file>