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2A" w:rsidRPr="00BC5B2A" w:rsidRDefault="00BC5B2A" w:rsidP="00BC5B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ВИЧ-инфекция в Красноярском крае: число </w:t>
      </w:r>
      <w:proofErr w:type="gramStart"/>
      <w:r w:rsidRPr="00BC5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заболевших</w:t>
      </w:r>
      <w:proofErr w:type="gramEnd"/>
      <w:r w:rsidRPr="00BC5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резко возросло</w:t>
      </w:r>
    </w:p>
    <w:p w:rsidR="00BC5B2A" w:rsidRPr="00BC5B2A" w:rsidRDefault="00BC5B2A" w:rsidP="00B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 xml:space="preserve">«У тебя СПИД, и </w:t>
      </w:r>
      <w:proofErr w:type="gramStart"/>
      <w:r w:rsidRPr="00BC5B2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значит</w:t>
      </w:r>
      <w:proofErr w:type="gramEnd"/>
      <w:r w:rsidRPr="00BC5B2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 xml:space="preserve"> мы умрем», пела лет 15 назад Земфира. А лет 30 назад у синдрома приобретенного иммунодефицита и его причины – вируса иммунодефицита – не было даже названия. Сегодня ВИЧ – вполне изученная болезнь: медики научились ее контролировать, а общество свыклось с тем, что «чума XX века» прижилась среди других болезней. И все бы ничего, если б не пугающая статистика: наш край входит в 20-ку регионов России с самым высоким уровнем заболеваемости ВИЧ, и каждый год случаев заражения все больше. Почему?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ВИЧ-инфекцией в мире заражаются 5 тысяч людей, в России – 200 человек, в Красноярском крае – около 10. При этом многие предпочитают думать, что ВИЧ и СПИД – угроза «далекая» и преувеличенная. Болеют где-то там, в странах третьего мира, а в развитых государствах это удел наркоманов, путан и других нехороших людей, к которым большинство себя явно не относит.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 тогда в статистике больных ВИЧ все больше социально-благополучных пациентов? «Несмотря на то, что ВИЧ – не новая инфекция, часто представление о ней у людей сумбурное, – поясняет заведующая отделением медицинской профилактики краевого центра СПИД Руслана </w:t>
      </w:r>
      <w:proofErr w:type="spell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Шешина</w:t>
      </w:r>
      <w:proofErr w:type="spellEnd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 не раз слышала от людей «за 40», что ВИЧ – «молодежная» проблема, взрослых она не касается. Но статистика говорит </w:t>
      </w:r>
      <w:proofErr w:type="gram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: 42 из 62% ВИЧ-инфицированных людей в крае заразились в зрелом возрасте. Кто-то из них, возможно, пренебрег барьерной контрацепцией, полагая, что это не пригодится».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</w:pPr>
    </w:p>
    <w:p w:rsid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</w:pPr>
    </w:p>
    <w:p w:rsid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</w:pPr>
    </w:p>
    <w:p w:rsid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</w:pPr>
    </w:p>
    <w:p w:rsid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</w:pP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  <w:lastRenderedPageBreak/>
        <w:t>Как заражаются ВИЧ в Красноярском крае?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крае живут более 22 тысяч людей с ВИЧ. Основной путь его передачи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инъекции наркотиков нестерильным инструментарием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способ заражения лидирует с 2012 года, когда край заполонили </w:t>
      </w:r>
      <w:hyperlink r:id="rId5" w:tgtFrame="_blank" w:history="1">
        <w:r w:rsidRPr="00BC5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синтетические наркотики</w:t>
        </w:r>
      </w:hyperlink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дешевле и доступнее героина, да и законом некоторые виды «синтетики» не запрещены. Итог – за год число пациентов краевого наркологического диспансера увеличилось вдвое. Статистика краевого центра СПИД тоже изменилась не в лучшую сторону: распространение ВИЧ в 2013-2014 годах уже опередило пиковый «героиновый» период 2000-2001 </w:t>
      </w:r>
      <w:proofErr w:type="spell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11 месяцев 2015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 Красноярском крае стало на 35% больше случаев заражения ВИЧ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было в этот же период в прошлом году.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BC5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Половым путем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месте – 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половой путь передачи вируса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в группе риска не только те, кто забыл, </w:t>
      </w:r>
      <w:hyperlink r:id="rId6" w:history="1">
        <w:r w:rsidRPr="00BC5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выглядит презерватив</w:t>
        </w:r>
      </w:hyperlink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трудом помнит имена многочисленных сексуальных партнеров. Заразиться ВИЧ можно, даже если незащищенный секс бывает редко, или если постоянный партнер иногда «грешит» на стороне. Такие ситуации медики называют «рискованными».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color w:val="5E5E5E"/>
          <w:sz w:val="27"/>
          <w:szCs w:val="27"/>
          <w:lang w:eastAsia="ru-RU"/>
        </w:rPr>
        <w:t>Что делать в случае случайного незащищенного полового акта?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делать, если с вами произошло подобное, допустим, был случайный половой контакт? Можно сдать 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экспресс-тест на ВИЧ через 3 недели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раньше тест-системы вирус не обнаружат. Но такие тесты не всегда есть в наличии даже в центре СПИД. Второй вариант – 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сдать кровь через 3 месяца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 и анонимно это можно сделать в центре СПИД, своей поликлинике, женской консультации или частной клинике (платно). Правда, у 20% людей иммунный ответ вырабатывается дольше, так что окончательно исключить риск заражения поможет дополнительный анализ крови – еще через 3 месяца.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мысль «а вдруг заразился» не дает спокойно спать и ждать вердикта врачей даже неделю невыносимо, придите на консультацию в центр СПИД, задайте вопросы специалисту, поговорите с психологом – в помощи не откажут.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C5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матери к ребенку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ВИЧ-инфекция может передаваться от матери к ребенку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грудное молоко или во время родов, если женщина своевременно не получила нужные препараты. Еще один способ – при контакте поврежденных участков кожи (слизистых) здорового человека с кровью инфицированного человека.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4.</w:t>
      </w:r>
      <w:r w:rsidRPr="00BC5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тат</w:t>
      </w:r>
      <w:proofErr w:type="gramStart"/>
      <w:r w:rsidRPr="00BC5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у-</w:t>
      </w:r>
      <w:proofErr w:type="gramEnd"/>
      <w:r w:rsidRPr="00BC5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пирсинг-салонах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«подхватить» ВИЧ и другие инфекции также есть при использовании 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нестерильного инструментария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тат</w:t>
      </w:r>
      <w:proofErr w:type="gram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пирсинг-салонах.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  <w:t>«Чума XX века» стала не такой страшной?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ВИЧ-инфекцию по-прежнему относят к неизлечимым хроническим заболеваниям, но сегодня это уже не неведомая смертельная болезнь и приговор, как считалось в 80-90-е. Сейчас врачи знают, как бороться с ВИЧ, как сделать жизнь с этим недугом почти такой же, как у людей без него. А некоторые специалисты даже соотносят ВИЧ с другими хроническими болезнями – сахарным диабетом, онкологией, гипертонией. Эти заболевания тоже требуют постоянного приема лекарств и могут значительно сократить жизнь, а могут стать хоть не самым приятным, но вполне сносным «спутником» больного, если он сам верит: это – не конец, жизнь продолжается.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деле не все так просто. ВИЧ-инфицированных людей в отличие от других «хроников» боятся, считают «особо опасными» для окружающих. А ведь тот же туберкулез в сто раз заразнее ВИЧ!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иммунодефицита не передается воздушно-капельным путем, через рукопожатия, поцелуи, не «живет» на предметах и в помещениях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ВИЧ вообще не может существовать вне живого организма.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color w:val="5E5E5E"/>
          <w:sz w:val="36"/>
          <w:szCs w:val="36"/>
          <w:lang w:eastAsia="ru-RU"/>
        </w:rPr>
        <w:t>Как живут люди с ВИЧ в Красноярском крае?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больных ВИЧ-инфекцией 20 лет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– две большие разницы.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Пока вылечить ВИЧ нельзя, однако можно контролировать болезнь, снижать вирусную нагрузку на организм с </w:t>
      </w:r>
      <w:proofErr w:type="spellStart"/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антиретровирусной</w:t>
      </w:r>
      <w:proofErr w:type="spellEnd"/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терапии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Т.е. пациенту нужно регулярно принимать специальные препараты (их получают бесплатно) по индивидуальной схеме, подобранной врачом. Если лечение правильное и своевременное, то продолжительность жизни человека с ВИЧ и без ВИЧ может быть почти одинаковой. В моей практике немало примеров, когда пациенты более 15 лет проходят терапию и нормально живут, чувствуют себя неплохо. </w:t>
      </w:r>
    </w:p>
    <w:p w:rsidR="00BC5B2A" w:rsidRPr="00BC5B2A" w:rsidRDefault="00BC5B2A" w:rsidP="00BC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с ВИЧ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действительно многое </w:t>
      </w:r>
      <w:r w:rsidRPr="00BC5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могут: рожать здоровых детей, создавать семью, работать, жить долго</w:t>
      </w:r>
      <w:r w:rsidRPr="00BC5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436" w:rsidRDefault="00604436">
      <w:bookmarkStart w:id="0" w:name="_GoBack"/>
      <w:bookmarkEnd w:id="0"/>
    </w:p>
    <w:sectPr w:rsidR="0060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3"/>
    <w:rsid w:val="00604436"/>
    <w:rsid w:val="006B5513"/>
    <w:rsid w:val="00B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bmedport.ru/article/6746-sovremennie-barernie-sredstva-kontratseptsii/" TargetMode="External"/><Relationship Id="rId5" Type="http://schemas.openxmlformats.org/officeDocument/2006/relationships/hyperlink" Target="http://www.sibmedport.ru/article/9770-pochem-spays-dlja-naroda-opasnye-narkotiki-svobodno-prodayutsja-v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2016-12-01T05:51:00Z</dcterms:created>
  <dcterms:modified xsi:type="dcterms:W3CDTF">2016-12-01T05:58:00Z</dcterms:modified>
</cp:coreProperties>
</file>