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3" w:type="dxa"/>
        <w:tblLook w:val="01E0" w:firstRow="1" w:lastRow="1" w:firstColumn="1" w:lastColumn="1" w:noHBand="0" w:noVBand="0"/>
      </w:tblPr>
      <w:tblGrid>
        <w:gridCol w:w="4532"/>
        <w:gridCol w:w="2160"/>
        <w:gridCol w:w="765"/>
        <w:gridCol w:w="2352"/>
        <w:gridCol w:w="205"/>
        <w:gridCol w:w="2147"/>
        <w:gridCol w:w="2352"/>
      </w:tblGrid>
      <w:tr w:rsidR="005E64AF" w:rsidRPr="00C841F1" w:rsidTr="005E64AF">
        <w:trPr>
          <w:gridAfter w:val="3"/>
          <w:wAfter w:w="4704" w:type="dxa"/>
        </w:trPr>
        <w:tc>
          <w:tcPr>
            <w:tcW w:w="9809" w:type="dxa"/>
            <w:gridSpan w:val="4"/>
          </w:tcPr>
          <w:p w:rsidR="005E64AF" w:rsidRPr="00C841F1" w:rsidRDefault="005E64AF" w:rsidP="00B911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C841F1">
              <w:rPr>
                <w:rFonts w:ascii="Arial" w:hAnsi="Arial" w:cs="Arial"/>
                <w:bCs/>
              </w:rPr>
              <w:t xml:space="preserve">УТВЕРЖДЕНО </w:t>
            </w:r>
          </w:p>
          <w:p w:rsidR="005E64AF" w:rsidRDefault="005E64AF" w:rsidP="00B911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841F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Директор Таймырского муниципального казенного </w:t>
            </w:r>
          </w:p>
          <w:p w:rsidR="005E64AF" w:rsidRDefault="005E64AF" w:rsidP="00B911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общеобразовательного </w:t>
            </w:r>
            <w:r w:rsidR="0051021A">
              <w:rPr>
                <w:rFonts w:ascii="Arial" w:hAnsi="Arial" w:cs="Arial"/>
                <w:bCs/>
              </w:rPr>
              <w:t>учреждения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5E64AF" w:rsidRPr="00C841F1" w:rsidRDefault="005E64AF" w:rsidP="00B911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«Д</w:t>
            </w:r>
            <w:r w:rsidR="0051021A">
              <w:rPr>
                <w:rFonts w:ascii="Arial" w:hAnsi="Arial" w:cs="Arial"/>
                <w:bCs/>
              </w:rPr>
              <w:t xml:space="preserve">иксонская  </w:t>
            </w:r>
            <w:r>
              <w:rPr>
                <w:rFonts w:ascii="Arial" w:hAnsi="Arial" w:cs="Arial"/>
                <w:bCs/>
              </w:rPr>
              <w:t>средняя школа »</w:t>
            </w:r>
          </w:p>
          <w:p w:rsidR="005E64AF" w:rsidRPr="00C841F1" w:rsidRDefault="005E64AF" w:rsidP="00B9112B">
            <w:pPr>
              <w:pStyle w:val="Tabletitlecentered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841F1">
              <w:rPr>
                <w:rFonts w:ascii="Arial" w:hAnsi="Arial" w:cs="Arial"/>
                <w:bCs/>
                <w:sz w:val="24"/>
                <w:szCs w:val="24"/>
              </w:rPr>
              <w:tab/>
              <w:t>___________</w:t>
            </w:r>
            <w:r w:rsidR="0051021A">
              <w:rPr>
                <w:rFonts w:ascii="Arial" w:hAnsi="Arial" w:cs="Arial"/>
                <w:bCs/>
                <w:sz w:val="24"/>
                <w:szCs w:val="24"/>
              </w:rPr>
              <w:t>Л.И. Вахрушева</w:t>
            </w:r>
          </w:p>
          <w:p w:rsidR="005E64AF" w:rsidRDefault="005E64AF" w:rsidP="00B9112B">
            <w:pPr>
              <w:pStyle w:val="Tabletitlecentered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51021A">
              <w:rPr>
                <w:rFonts w:ascii="Arial" w:hAnsi="Arial" w:cs="Arial"/>
                <w:bCs/>
                <w:sz w:val="24"/>
                <w:szCs w:val="24"/>
              </w:rPr>
              <w:t>08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»  </w:t>
            </w:r>
            <w:r w:rsidR="0051021A">
              <w:rPr>
                <w:rFonts w:ascii="Arial" w:hAnsi="Arial" w:cs="Arial"/>
                <w:bCs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2014г.</w:t>
            </w:r>
          </w:p>
          <w:p w:rsidR="005E64AF" w:rsidRPr="00C841F1" w:rsidRDefault="005E64AF" w:rsidP="00B911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5E64AF" w:rsidRPr="00C841F1" w:rsidRDefault="005E64AF" w:rsidP="00B9112B">
            <w:pPr>
              <w:pStyle w:val="Tabletitleheader"/>
              <w:tabs>
                <w:tab w:val="center" w:pos="4677"/>
                <w:tab w:val="left" w:pos="731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64AF" w:rsidRPr="00C841F1" w:rsidRDefault="005E64AF" w:rsidP="00B9112B">
            <w:pPr>
              <w:pStyle w:val="Tabletitleheader"/>
              <w:rPr>
                <w:rFonts w:ascii="Arial" w:hAnsi="Arial" w:cs="Arial"/>
                <w:sz w:val="24"/>
                <w:szCs w:val="24"/>
              </w:rPr>
            </w:pPr>
          </w:p>
          <w:p w:rsidR="005E64AF" w:rsidRPr="00C841F1" w:rsidRDefault="005E64AF" w:rsidP="00B9112B">
            <w:pPr>
              <w:pStyle w:val="Tabletitleheader"/>
              <w:rPr>
                <w:rFonts w:ascii="Arial" w:hAnsi="Arial" w:cs="Arial"/>
                <w:sz w:val="24"/>
                <w:szCs w:val="24"/>
              </w:rPr>
            </w:pPr>
          </w:p>
          <w:p w:rsidR="00D91028" w:rsidRPr="00351D6B" w:rsidRDefault="00D91028" w:rsidP="00D91028">
            <w:pPr>
              <w:pStyle w:val="Tabletitleheader"/>
              <w:rPr>
                <w:rFonts w:ascii="Arial" w:hAnsi="Arial" w:cs="Arial"/>
                <w:sz w:val="24"/>
                <w:szCs w:val="24"/>
              </w:rPr>
            </w:pPr>
            <w:r w:rsidRPr="00351D6B">
              <w:rPr>
                <w:rFonts w:ascii="Arial" w:hAnsi="Arial" w:cs="Arial"/>
                <w:sz w:val="24"/>
                <w:szCs w:val="24"/>
              </w:rPr>
              <w:t xml:space="preserve">Положение о разграничении прав доступа к обрабатываемым персональным данным в информационных системах персональных данных </w:t>
            </w:r>
          </w:p>
          <w:p w:rsidR="005E64AF" w:rsidRDefault="005E64AF" w:rsidP="00B91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Таймырского муниципального казенного</w:t>
            </w:r>
          </w:p>
          <w:p w:rsidR="005E64AF" w:rsidRDefault="005E64AF" w:rsidP="00B91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общеобразовательного </w:t>
            </w:r>
            <w:r w:rsidR="0051021A">
              <w:rPr>
                <w:rFonts w:ascii="Arial" w:hAnsi="Arial" w:cs="Arial"/>
                <w:bCs/>
              </w:rPr>
              <w:t>учреждения</w:t>
            </w:r>
          </w:p>
          <w:p w:rsidR="005E64AF" w:rsidRPr="00C841F1" w:rsidRDefault="005E64AF" w:rsidP="00B91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«Д</w:t>
            </w:r>
            <w:r w:rsidR="0051021A">
              <w:rPr>
                <w:rFonts w:ascii="Arial" w:hAnsi="Arial" w:cs="Arial"/>
                <w:bCs/>
              </w:rPr>
              <w:t>иксонская</w:t>
            </w:r>
            <w:r>
              <w:rPr>
                <w:rFonts w:ascii="Arial" w:hAnsi="Arial" w:cs="Arial"/>
                <w:bCs/>
              </w:rPr>
              <w:t xml:space="preserve"> средняя школа</w:t>
            </w:r>
            <w:r w:rsidR="0051021A">
              <w:rPr>
                <w:rFonts w:ascii="Arial" w:hAnsi="Arial" w:cs="Arial"/>
                <w:bCs/>
              </w:rPr>
              <w:t>»</w:t>
            </w:r>
          </w:p>
          <w:p w:rsidR="005E64AF" w:rsidRPr="00C841F1" w:rsidRDefault="005E64AF" w:rsidP="00B9112B">
            <w:pPr>
              <w:pStyle w:val="Tabletitlecentered"/>
              <w:rPr>
                <w:rFonts w:ascii="Arial" w:hAnsi="Arial" w:cs="Arial"/>
                <w:sz w:val="24"/>
                <w:szCs w:val="24"/>
              </w:rPr>
            </w:pPr>
          </w:p>
          <w:p w:rsidR="005E64AF" w:rsidRPr="00C841F1" w:rsidRDefault="005E64AF" w:rsidP="00B9112B">
            <w:pPr>
              <w:pStyle w:val="Tabletitlecentered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028" w:rsidRPr="00C841F1" w:rsidTr="005E64AF">
        <w:trPr>
          <w:gridAfter w:val="3"/>
          <w:wAfter w:w="4704" w:type="dxa"/>
        </w:trPr>
        <w:tc>
          <w:tcPr>
            <w:tcW w:w="9809" w:type="dxa"/>
            <w:gridSpan w:val="4"/>
          </w:tcPr>
          <w:p w:rsidR="00D91028" w:rsidRPr="00C841F1" w:rsidRDefault="00D91028" w:rsidP="006F4285">
            <w:pPr>
              <w:pStyle w:val="Tabletext"/>
              <w:rPr>
                <w:rFonts w:ascii="Arial" w:hAnsi="Arial" w:cs="Arial"/>
                <w:sz w:val="24"/>
              </w:rPr>
            </w:pPr>
          </w:p>
          <w:p w:rsidR="00D91028" w:rsidRPr="00C841F1" w:rsidRDefault="00D91028" w:rsidP="006F4285">
            <w:pPr>
              <w:pStyle w:val="Tabletext"/>
              <w:rPr>
                <w:rFonts w:ascii="Arial" w:hAnsi="Arial" w:cs="Arial"/>
                <w:b/>
                <w:sz w:val="24"/>
              </w:rPr>
            </w:pPr>
            <w:r w:rsidRPr="00C841F1">
              <w:rPr>
                <w:rFonts w:ascii="Arial" w:hAnsi="Arial" w:cs="Arial"/>
                <w:b/>
                <w:sz w:val="24"/>
              </w:rPr>
              <w:t>СОГЛАСОВАНО</w:t>
            </w:r>
          </w:p>
        </w:tc>
      </w:tr>
      <w:tr w:rsidR="00D91028" w:rsidRPr="00C841F1" w:rsidTr="005E64AF">
        <w:trPr>
          <w:gridAfter w:val="3"/>
          <w:wAfter w:w="4704" w:type="dxa"/>
          <w:trHeight w:val="736"/>
        </w:trPr>
        <w:tc>
          <w:tcPr>
            <w:tcW w:w="9809" w:type="dxa"/>
            <w:gridSpan w:val="4"/>
            <w:vAlign w:val="center"/>
          </w:tcPr>
          <w:p w:rsidR="00D91028" w:rsidRPr="00C841F1" w:rsidRDefault="00D91028" w:rsidP="006F4285">
            <w:pPr>
              <w:pStyle w:val="Tabletitle"/>
              <w:rPr>
                <w:rFonts w:ascii="Arial" w:hAnsi="Arial" w:cs="Arial"/>
                <w:sz w:val="24"/>
                <w:szCs w:val="24"/>
              </w:rPr>
            </w:pPr>
            <w:r w:rsidRPr="000E21A7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Председатель организационного комитета:</w:t>
            </w:r>
          </w:p>
        </w:tc>
      </w:tr>
      <w:tr w:rsidR="00D91028" w:rsidRPr="00C841F1" w:rsidTr="005E64AF">
        <w:trPr>
          <w:gridAfter w:val="2"/>
          <w:wAfter w:w="4499" w:type="dxa"/>
          <w:trHeight w:val="521"/>
        </w:trPr>
        <w:tc>
          <w:tcPr>
            <w:tcW w:w="4532" w:type="dxa"/>
            <w:vAlign w:val="center"/>
          </w:tcPr>
          <w:p w:rsidR="00D91028" w:rsidRPr="00C841F1" w:rsidRDefault="0051021A" w:rsidP="006F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Низовцева Джамиля Ахмедулловна</w:t>
            </w:r>
          </w:p>
        </w:tc>
        <w:tc>
          <w:tcPr>
            <w:tcW w:w="2160" w:type="dxa"/>
            <w:vAlign w:val="bottom"/>
          </w:tcPr>
          <w:p w:rsidR="00D91028" w:rsidRPr="00C841F1" w:rsidRDefault="00D91028" w:rsidP="006F4285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D91028" w:rsidRPr="00C841F1" w:rsidRDefault="00D91028" w:rsidP="006F4285">
            <w:pPr>
              <w:pStyle w:val="Table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841F1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D91028" w:rsidRPr="00C841F1" w:rsidTr="005E64AF">
        <w:trPr>
          <w:gridAfter w:val="3"/>
          <w:wAfter w:w="4704" w:type="dxa"/>
          <w:trHeight w:val="909"/>
        </w:trPr>
        <w:tc>
          <w:tcPr>
            <w:tcW w:w="9809" w:type="dxa"/>
            <w:gridSpan w:val="4"/>
            <w:vAlign w:val="center"/>
          </w:tcPr>
          <w:p w:rsidR="00D91028" w:rsidRPr="00C841F1" w:rsidRDefault="00D91028" w:rsidP="006F4285">
            <w:pPr>
              <w:pStyle w:val="Tabletitle"/>
              <w:rPr>
                <w:rFonts w:ascii="Arial" w:hAnsi="Arial" w:cs="Arial"/>
                <w:sz w:val="24"/>
                <w:szCs w:val="24"/>
              </w:rPr>
            </w:pPr>
            <w:r w:rsidRPr="00C841F1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Заместители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директора</w:t>
            </w:r>
            <w:r w:rsidRPr="00C841F1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D91028" w:rsidRPr="00C841F1" w:rsidTr="005E64AF">
        <w:trPr>
          <w:gridAfter w:val="3"/>
          <w:wAfter w:w="4704" w:type="dxa"/>
        </w:trPr>
        <w:tc>
          <w:tcPr>
            <w:tcW w:w="4532" w:type="dxa"/>
            <w:vAlign w:val="center"/>
          </w:tcPr>
          <w:p w:rsidR="00D91028" w:rsidRPr="00C841F1" w:rsidRDefault="0051021A" w:rsidP="006F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Шитова Асия Мириевна</w:t>
            </w:r>
          </w:p>
        </w:tc>
        <w:tc>
          <w:tcPr>
            <w:tcW w:w="2925" w:type="dxa"/>
            <w:gridSpan w:val="2"/>
            <w:vAlign w:val="center"/>
          </w:tcPr>
          <w:p w:rsidR="00D91028" w:rsidRPr="00C841F1" w:rsidRDefault="00D91028" w:rsidP="006F4285">
            <w:pPr>
              <w:pStyle w:val="Tabletitlecentere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D91028" w:rsidRPr="00C841F1" w:rsidRDefault="00D91028" w:rsidP="006F4285">
            <w:pPr>
              <w:pStyle w:val="Tabletitle"/>
              <w:rPr>
                <w:rFonts w:ascii="Arial" w:hAnsi="Arial" w:cs="Arial"/>
                <w:sz w:val="24"/>
                <w:szCs w:val="24"/>
              </w:rPr>
            </w:pPr>
            <w:r w:rsidRPr="00C841F1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D91028" w:rsidRPr="00C841F1" w:rsidTr="005E64AF">
        <w:trPr>
          <w:gridAfter w:val="3"/>
          <w:wAfter w:w="4704" w:type="dxa"/>
        </w:trPr>
        <w:tc>
          <w:tcPr>
            <w:tcW w:w="4532" w:type="dxa"/>
            <w:vAlign w:val="center"/>
          </w:tcPr>
          <w:p w:rsidR="00D91028" w:rsidRPr="00C841F1" w:rsidRDefault="00D91028" w:rsidP="006F4285">
            <w:pPr>
              <w:pStyle w:val="Table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D91028" w:rsidRPr="00C841F1" w:rsidRDefault="00D91028" w:rsidP="006F4285">
            <w:pPr>
              <w:pStyle w:val="Tabletitlecentere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D91028" w:rsidRPr="00C841F1" w:rsidRDefault="00D91028" w:rsidP="006F4285">
            <w:pPr>
              <w:pStyle w:val="Tabletitle"/>
              <w:rPr>
                <w:rFonts w:ascii="Arial" w:hAnsi="Arial" w:cs="Arial"/>
                <w:sz w:val="24"/>
                <w:szCs w:val="24"/>
              </w:rPr>
            </w:pPr>
            <w:r w:rsidRPr="00C841F1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D91028" w:rsidRPr="00C841F1" w:rsidTr="005E64AF">
        <w:trPr>
          <w:gridAfter w:val="3"/>
          <w:wAfter w:w="4704" w:type="dxa"/>
        </w:trPr>
        <w:tc>
          <w:tcPr>
            <w:tcW w:w="4532" w:type="dxa"/>
            <w:vAlign w:val="center"/>
          </w:tcPr>
          <w:p w:rsidR="00D91028" w:rsidRPr="00C841F1" w:rsidRDefault="00D91028" w:rsidP="006F4285">
            <w:pPr>
              <w:pStyle w:val="Tabletitlecentered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028" w:rsidRPr="00C841F1" w:rsidRDefault="00D91028" w:rsidP="006F4285">
            <w:pPr>
              <w:pStyle w:val="Tabletitlecentered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028" w:rsidRPr="00C841F1" w:rsidRDefault="00D91028" w:rsidP="006F4285">
            <w:pPr>
              <w:pStyle w:val="Tabletitlecentered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841F1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  <w:p w:rsidR="00D91028" w:rsidRPr="000E21A7" w:rsidRDefault="00D91028" w:rsidP="006F4285">
            <w:pPr>
              <w:pStyle w:val="Tabletitlecentered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E21A7">
              <w:rPr>
                <w:rFonts w:ascii="Arial" w:hAnsi="Arial" w:cs="Arial"/>
                <w:b/>
                <w:i/>
                <w:sz w:val="24"/>
                <w:szCs w:val="24"/>
              </w:rPr>
              <w:t>Ответственный Секретарь:</w:t>
            </w:r>
          </w:p>
          <w:p w:rsidR="00D91028" w:rsidRPr="00C841F1" w:rsidRDefault="00D91028" w:rsidP="006F4285">
            <w:pPr>
              <w:pStyle w:val="Tabletitlecentered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:rsidR="00D91028" w:rsidRPr="00C841F1" w:rsidRDefault="00D91028" w:rsidP="006F4285">
            <w:pPr>
              <w:pStyle w:val="Tabletitlecentere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D91028" w:rsidRPr="00C841F1" w:rsidRDefault="00D91028" w:rsidP="006F4285">
            <w:pPr>
              <w:pStyle w:val="Table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028" w:rsidRPr="00C841F1" w:rsidTr="005E64AF">
        <w:tc>
          <w:tcPr>
            <w:tcW w:w="9809" w:type="dxa"/>
            <w:gridSpan w:val="4"/>
            <w:vAlign w:val="center"/>
          </w:tcPr>
          <w:p w:rsidR="00D91028" w:rsidRDefault="0051021A" w:rsidP="006F4285">
            <w:pPr>
              <w:pStyle w:val="Tabletitlecentered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Иванова Диана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Игнасовна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D91028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________________</w:t>
            </w:r>
          </w:p>
          <w:p w:rsidR="00D91028" w:rsidRPr="00C841F1" w:rsidRDefault="00D91028" w:rsidP="006F4285">
            <w:pPr>
              <w:pStyle w:val="Tabletitlecentered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D91028" w:rsidRPr="00C841F1" w:rsidRDefault="00D91028" w:rsidP="00B9112B">
            <w:pPr>
              <w:pStyle w:val="Tabletitlecentered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D91028" w:rsidRPr="00C841F1" w:rsidRDefault="00D91028" w:rsidP="00B9112B">
            <w:pPr>
              <w:pStyle w:val="Tabletitlecentered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841F1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D91028" w:rsidRPr="00C841F1" w:rsidTr="005E64AF">
        <w:trPr>
          <w:gridAfter w:val="3"/>
          <w:wAfter w:w="4704" w:type="dxa"/>
        </w:trPr>
        <w:tc>
          <w:tcPr>
            <w:tcW w:w="4532" w:type="dxa"/>
            <w:vAlign w:val="center"/>
          </w:tcPr>
          <w:p w:rsidR="00D91028" w:rsidRPr="00C841F1" w:rsidRDefault="00D91028" w:rsidP="00B9112B">
            <w:pPr>
              <w:pStyle w:val="Tabletitlecentered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D91028" w:rsidRPr="00C841F1" w:rsidRDefault="00D91028" w:rsidP="00B9112B">
            <w:pPr>
              <w:pStyle w:val="Tabletitlecentered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D91028" w:rsidRPr="00C841F1" w:rsidRDefault="00D91028" w:rsidP="00B9112B">
            <w:pPr>
              <w:pStyle w:val="Tabletitlecentered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1A38" w:rsidRPr="00351D6B" w:rsidRDefault="00015979" w:rsidP="00AA50B2">
      <w:pPr>
        <w:pStyle w:val="Headingcenter"/>
        <w:rPr>
          <w:rFonts w:ascii="Arial" w:hAnsi="Arial"/>
        </w:rPr>
      </w:pPr>
      <w:r w:rsidRPr="00351D6B">
        <w:rPr>
          <w:rFonts w:ascii="Arial" w:hAnsi="Arial"/>
        </w:rPr>
        <w:lastRenderedPageBreak/>
        <w:t>Общ</w:t>
      </w:r>
      <w:r w:rsidR="002E213B" w:rsidRPr="00351D6B">
        <w:rPr>
          <w:rFonts w:ascii="Arial" w:hAnsi="Arial"/>
          <w:lang w:val="en-US"/>
        </w:rPr>
        <w:t>ие положения</w:t>
      </w:r>
    </w:p>
    <w:p w:rsidR="00911A38" w:rsidRPr="00351D6B" w:rsidRDefault="00015979" w:rsidP="00C722FF">
      <w:pPr>
        <w:pStyle w:val="Bodytext"/>
        <w:rPr>
          <w:rFonts w:ascii="Arial" w:hAnsi="Arial" w:cs="Arial"/>
        </w:rPr>
      </w:pPr>
      <w:r w:rsidRPr="00351D6B">
        <w:rPr>
          <w:rFonts w:ascii="Arial" w:hAnsi="Arial" w:cs="Arial"/>
        </w:rPr>
        <w:t>В данном документе представлен список лиц ответственных за о</w:t>
      </w:r>
      <w:r w:rsidRPr="00351D6B">
        <w:rPr>
          <w:rFonts w:ascii="Arial" w:hAnsi="Arial" w:cs="Arial"/>
        </w:rPr>
        <w:t>б</w:t>
      </w:r>
      <w:r w:rsidRPr="00351D6B">
        <w:rPr>
          <w:rFonts w:ascii="Arial" w:hAnsi="Arial" w:cs="Arial"/>
        </w:rPr>
        <w:t>работку персональных данных в информационных системах персонал</w:t>
      </w:r>
      <w:r w:rsidRPr="00351D6B">
        <w:rPr>
          <w:rFonts w:ascii="Arial" w:hAnsi="Arial" w:cs="Arial"/>
        </w:rPr>
        <w:t>ь</w:t>
      </w:r>
      <w:r w:rsidRPr="00351D6B">
        <w:rPr>
          <w:rFonts w:ascii="Arial" w:hAnsi="Arial" w:cs="Arial"/>
        </w:rPr>
        <w:t>ных данных, а так же их уровень прав доступа к обрабатываемым пе</w:t>
      </w:r>
      <w:r w:rsidRPr="00351D6B">
        <w:rPr>
          <w:rFonts w:ascii="Arial" w:hAnsi="Arial" w:cs="Arial"/>
        </w:rPr>
        <w:t>р</w:t>
      </w:r>
      <w:r w:rsidRPr="00351D6B">
        <w:rPr>
          <w:rFonts w:ascii="Arial" w:hAnsi="Arial" w:cs="Arial"/>
        </w:rPr>
        <w:t>сональным данным.</w:t>
      </w:r>
    </w:p>
    <w:p w:rsidR="00015979" w:rsidRPr="00351D6B" w:rsidRDefault="00015979" w:rsidP="00C722FF">
      <w:pPr>
        <w:pStyle w:val="Bodytext"/>
        <w:rPr>
          <w:rFonts w:ascii="Arial" w:hAnsi="Arial" w:cs="Arial"/>
        </w:rPr>
      </w:pPr>
      <w:r w:rsidRPr="00351D6B">
        <w:rPr>
          <w:rFonts w:ascii="Arial" w:hAnsi="Arial" w:cs="Arial"/>
        </w:rPr>
        <w:t>Разграничение прав осуществляется на основании От</w:t>
      </w:r>
      <w:r w:rsidRPr="00351D6B">
        <w:rPr>
          <w:rFonts w:ascii="Arial" w:hAnsi="Arial" w:cs="Arial"/>
        </w:rPr>
        <w:t>ч</w:t>
      </w:r>
      <w:r w:rsidRPr="00351D6B">
        <w:rPr>
          <w:rFonts w:ascii="Arial" w:hAnsi="Arial" w:cs="Arial"/>
        </w:rPr>
        <w:t>ета по р</w:t>
      </w:r>
      <w:r w:rsidRPr="00351D6B">
        <w:rPr>
          <w:rFonts w:ascii="Arial" w:hAnsi="Arial" w:cs="Arial"/>
        </w:rPr>
        <w:t>е</w:t>
      </w:r>
      <w:r w:rsidRPr="00351D6B">
        <w:rPr>
          <w:rFonts w:ascii="Arial" w:hAnsi="Arial" w:cs="Arial"/>
        </w:rPr>
        <w:t>зультатам проведения внутренней проверки, а так же исходя из хара</w:t>
      </w:r>
      <w:r w:rsidRPr="00351D6B">
        <w:rPr>
          <w:rFonts w:ascii="Arial" w:hAnsi="Arial" w:cs="Arial"/>
        </w:rPr>
        <w:t>к</w:t>
      </w:r>
      <w:r w:rsidRPr="00351D6B">
        <w:rPr>
          <w:rFonts w:ascii="Arial" w:hAnsi="Arial" w:cs="Arial"/>
        </w:rPr>
        <w:t>тера и режима обр</w:t>
      </w:r>
      <w:r w:rsidRPr="00351D6B">
        <w:rPr>
          <w:rFonts w:ascii="Arial" w:hAnsi="Arial" w:cs="Arial"/>
        </w:rPr>
        <w:t>а</w:t>
      </w:r>
      <w:r w:rsidRPr="00351D6B">
        <w:rPr>
          <w:rFonts w:ascii="Arial" w:hAnsi="Arial" w:cs="Arial"/>
        </w:rPr>
        <w:t>ботки персональных данных в ИСПДн.</w:t>
      </w:r>
    </w:p>
    <w:p w:rsidR="00015979" w:rsidRPr="00351D6B" w:rsidRDefault="00015979" w:rsidP="00C722FF">
      <w:pPr>
        <w:pStyle w:val="Bodytext"/>
        <w:rPr>
          <w:rFonts w:ascii="Arial" w:hAnsi="Arial" w:cs="Arial"/>
        </w:rPr>
      </w:pPr>
      <w:r w:rsidRPr="00351D6B">
        <w:rPr>
          <w:rFonts w:ascii="Arial" w:hAnsi="Arial" w:cs="Arial"/>
        </w:rPr>
        <w:t>Список лиц ответственных за обработку персональных данных в инфо</w:t>
      </w:r>
      <w:r w:rsidRPr="00351D6B">
        <w:rPr>
          <w:rFonts w:ascii="Arial" w:hAnsi="Arial" w:cs="Arial"/>
        </w:rPr>
        <w:t>р</w:t>
      </w:r>
      <w:r w:rsidRPr="00351D6B">
        <w:rPr>
          <w:rFonts w:ascii="Arial" w:hAnsi="Arial" w:cs="Arial"/>
        </w:rPr>
        <w:t>мационных системах персональных данных, а так же их уровень прав доступа для каждой ИСПДн представлен в Приложени</w:t>
      </w:r>
      <w:r w:rsidR="00C95736" w:rsidRPr="00351D6B">
        <w:rPr>
          <w:rFonts w:ascii="Arial" w:hAnsi="Arial" w:cs="Arial"/>
        </w:rPr>
        <w:t>и №№</w:t>
      </w:r>
      <w:r w:rsidR="00351D6B">
        <w:rPr>
          <w:rFonts w:ascii="Arial" w:hAnsi="Arial" w:cs="Arial"/>
        </w:rPr>
        <w:t>1-</w:t>
      </w:r>
      <w:r w:rsidR="0051021A">
        <w:rPr>
          <w:rFonts w:ascii="Arial" w:hAnsi="Arial" w:cs="Arial"/>
        </w:rPr>
        <w:t>2</w:t>
      </w:r>
      <w:r w:rsidRPr="00351D6B">
        <w:rPr>
          <w:rFonts w:ascii="Arial" w:hAnsi="Arial" w:cs="Arial"/>
        </w:rPr>
        <w:t>.</w:t>
      </w: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983544">
      <w:pPr>
        <w:pStyle w:val="Appendix1"/>
        <w:rPr>
          <w:rFonts w:ascii="Arial" w:hAnsi="Arial" w:cs="Arial"/>
        </w:rPr>
      </w:pPr>
      <w:r w:rsidRPr="00351D6B">
        <w:rPr>
          <w:rFonts w:ascii="Arial" w:hAnsi="Arial" w:cs="Arial"/>
        </w:rPr>
        <w:lastRenderedPageBreak/>
        <w:t xml:space="preserve">Приложение </w:t>
      </w:r>
      <w:r w:rsidR="005E64AF">
        <w:rPr>
          <w:rFonts w:ascii="Arial" w:hAnsi="Arial" w:cs="Arial"/>
        </w:rPr>
        <w:t>1</w:t>
      </w:r>
      <w:r w:rsidRPr="00351D6B">
        <w:rPr>
          <w:rFonts w:ascii="Arial" w:hAnsi="Arial" w:cs="Arial"/>
        </w:rPr>
        <w:br w:type="textWrapping" w:clear="all"/>
        <w:t>ИСПДн База данных “Одаренные дети Красноярья”</w:t>
      </w:r>
    </w:p>
    <w:p w:rsidR="00983544" w:rsidRPr="00351D6B" w:rsidRDefault="00983544" w:rsidP="00983544">
      <w:pPr>
        <w:pStyle w:val="Bodytext"/>
        <w:rPr>
          <w:rFonts w:ascii="Arial" w:hAnsi="Arial" w:cs="Arial"/>
        </w:rPr>
      </w:pPr>
      <w:r w:rsidRPr="00351D6B">
        <w:rPr>
          <w:rFonts w:ascii="Arial" w:hAnsi="Arial" w:cs="Arial"/>
        </w:rPr>
        <w:t>Перечень групп, участвующих в обработке персональных данных в ИСПДн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641"/>
        <w:gridCol w:w="2442"/>
        <w:gridCol w:w="2551"/>
      </w:tblGrid>
      <w:tr w:rsidR="00983544" w:rsidRPr="00351D6B" w:rsidTr="00983544">
        <w:tc>
          <w:tcPr>
            <w:tcW w:w="2289" w:type="dxa"/>
          </w:tcPr>
          <w:p w:rsidR="00983544" w:rsidRPr="00351D6B" w:rsidRDefault="00983544" w:rsidP="00983544">
            <w:pPr>
              <w:pStyle w:val="Tableheader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Группа</w:t>
            </w:r>
          </w:p>
        </w:tc>
        <w:tc>
          <w:tcPr>
            <w:tcW w:w="2641" w:type="dxa"/>
          </w:tcPr>
          <w:p w:rsidR="00983544" w:rsidRPr="00351D6B" w:rsidRDefault="00983544" w:rsidP="00983544">
            <w:pPr>
              <w:pStyle w:val="Tableheader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Уровень доступа к ПДн</w:t>
            </w:r>
          </w:p>
        </w:tc>
        <w:tc>
          <w:tcPr>
            <w:tcW w:w="2442" w:type="dxa"/>
          </w:tcPr>
          <w:p w:rsidR="00983544" w:rsidRPr="00351D6B" w:rsidRDefault="00983544" w:rsidP="00983544">
            <w:pPr>
              <w:pStyle w:val="Tableheader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Разрешенные действия</w:t>
            </w:r>
          </w:p>
        </w:tc>
        <w:tc>
          <w:tcPr>
            <w:tcW w:w="2551" w:type="dxa"/>
          </w:tcPr>
          <w:p w:rsidR="00983544" w:rsidRPr="00351D6B" w:rsidRDefault="00983544" w:rsidP="00983544">
            <w:pPr>
              <w:pStyle w:val="Tableheader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Сотрудники отдела</w:t>
            </w:r>
          </w:p>
        </w:tc>
      </w:tr>
      <w:tr w:rsidR="00983544" w:rsidRPr="00351D6B" w:rsidTr="00983544">
        <w:tc>
          <w:tcPr>
            <w:tcW w:w="2289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Администраторы ИСПДн</w:t>
            </w:r>
          </w:p>
        </w:tc>
        <w:tc>
          <w:tcPr>
            <w:tcW w:w="2641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полной информацией о с</w:t>
            </w:r>
            <w:r w:rsidRPr="00351D6B">
              <w:rPr>
                <w:rFonts w:ascii="Arial" w:hAnsi="Arial" w:cs="Arial"/>
                <w:sz w:val="24"/>
              </w:rPr>
              <w:t>и</w:t>
            </w:r>
            <w:r w:rsidRPr="00351D6B">
              <w:rPr>
                <w:rFonts w:ascii="Arial" w:hAnsi="Arial" w:cs="Arial"/>
                <w:sz w:val="24"/>
              </w:rPr>
              <w:t>стемном и прикла</w:t>
            </w:r>
            <w:r w:rsidRPr="00351D6B">
              <w:rPr>
                <w:rFonts w:ascii="Arial" w:hAnsi="Arial" w:cs="Arial"/>
                <w:sz w:val="24"/>
              </w:rPr>
              <w:t>д</w:t>
            </w:r>
            <w:r w:rsidRPr="00351D6B">
              <w:rPr>
                <w:rFonts w:ascii="Arial" w:hAnsi="Arial" w:cs="Arial"/>
                <w:sz w:val="24"/>
              </w:rPr>
              <w:t xml:space="preserve">ном программном обеспечении ИСПДн. 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полной информацией о те</w:t>
            </w:r>
            <w:r w:rsidRPr="00351D6B">
              <w:rPr>
                <w:rFonts w:ascii="Arial" w:hAnsi="Arial" w:cs="Arial"/>
                <w:sz w:val="24"/>
              </w:rPr>
              <w:t>х</w:t>
            </w:r>
            <w:r w:rsidRPr="00351D6B">
              <w:rPr>
                <w:rFonts w:ascii="Arial" w:hAnsi="Arial" w:cs="Arial"/>
                <w:sz w:val="24"/>
              </w:rPr>
              <w:t>нических средствах и конфигурации И</w:t>
            </w:r>
            <w:r w:rsidRPr="00351D6B">
              <w:rPr>
                <w:rFonts w:ascii="Arial" w:hAnsi="Arial" w:cs="Arial"/>
                <w:sz w:val="24"/>
              </w:rPr>
              <w:t>С</w:t>
            </w:r>
            <w:r w:rsidRPr="00351D6B">
              <w:rPr>
                <w:rFonts w:ascii="Arial" w:hAnsi="Arial" w:cs="Arial"/>
                <w:sz w:val="24"/>
              </w:rPr>
              <w:t xml:space="preserve">ПДн. 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Имеет доступ ко всем техническим средствам обработки информации и да</w:t>
            </w:r>
            <w:r w:rsidRPr="00351D6B">
              <w:rPr>
                <w:rFonts w:ascii="Arial" w:hAnsi="Arial" w:cs="Arial"/>
                <w:sz w:val="24"/>
              </w:rPr>
              <w:t>н</w:t>
            </w:r>
            <w:r w:rsidRPr="00351D6B">
              <w:rPr>
                <w:rFonts w:ascii="Arial" w:hAnsi="Arial" w:cs="Arial"/>
                <w:sz w:val="24"/>
              </w:rPr>
              <w:t xml:space="preserve">ным ИСПДн. 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правами конфигурирования и административной настройки технич</w:t>
            </w:r>
            <w:r w:rsidRPr="00351D6B">
              <w:rPr>
                <w:rFonts w:ascii="Arial" w:hAnsi="Arial" w:cs="Arial"/>
                <w:sz w:val="24"/>
              </w:rPr>
              <w:t>е</w:t>
            </w:r>
            <w:r w:rsidRPr="00351D6B">
              <w:rPr>
                <w:rFonts w:ascii="Arial" w:hAnsi="Arial" w:cs="Arial"/>
                <w:sz w:val="24"/>
              </w:rPr>
              <w:t>ских средств ИСПДн.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сбор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систематизация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накопление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хранение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уточнение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использование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уничтожение</w:t>
            </w:r>
          </w:p>
        </w:tc>
        <w:tc>
          <w:tcPr>
            <w:tcW w:w="2551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Сотрудники Мин</w:t>
            </w:r>
            <w:r w:rsidRPr="00351D6B">
              <w:rPr>
                <w:rFonts w:ascii="Arial" w:hAnsi="Arial" w:cs="Arial"/>
                <w:sz w:val="24"/>
              </w:rPr>
              <w:t>и</w:t>
            </w:r>
            <w:r w:rsidRPr="00351D6B">
              <w:rPr>
                <w:rFonts w:ascii="Arial" w:hAnsi="Arial" w:cs="Arial"/>
                <w:sz w:val="24"/>
              </w:rPr>
              <w:t>стерства Информ</w:t>
            </w:r>
            <w:r w:rsidRPr="00351D6B">
              <w:rPr>
                <w:rFonts w:ascii="Arial" w:hAnsi="Arial" w:cs="Arial"/>
                <w:sz w:val="24"/>
              </w:rPr>
              <w:t>а</w:t>
            </w:r>
            <w:r w:rsidRPr="00351D6B">
              <w:rPr>
                <w:rFonts w:ascii="Arial" w:hAnsi="Arial" w:cs="Arial"/>
                <w:sz w:val="24"/>
              </w:rPr>
              <w:t>тизации и связи Красноярского края</w:t>
            </w:r>
          </w:p>
        </w:tc>
      </w:tr>
      <w:tr w:rsidR="00983544" w:rsidRPr="00351D6B" w:rsidTr="00983544">
        <w:tc>
          <w:tcPr>
            <w:tcW w:w="2289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Администратор безопасности</w:t>
            </w:r>
          </w:p>
        </w:tc>
        <w:tc>
          <w:tcPr>
            <w:tcW w:w="2641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правами Администратора ИСПДн.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полной информацией об ИСПДн.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Имеет доступ к сре</w:t>
            </w:r>
            <w:r w:rsidRPr="00351D6B">
              <w:rPr>
                <w:rFonts w:ascii="Arial" w:hAnsi="Arial" w:cs="Arial"/>
                <w:sz w:val="24"/>
              </w:rPr>
              <w:t>д</w:t>
            </w:r>
            <w:r w:rsidRPr="00351D6B">
              <w:rPr>
                <w:rFonts w:ascii="Arial" w:hAnsi="Arial" w:cs="Arial"/>
                <w:sz w:val="24"/>
              </w:rPr>
              <w:t>ствам защиты и</w:t>
            </w:r>
            <w:r w:rsidRPr="00351D6B">
              <w:rPr>
                <w:rFonts w:ascii="Arial" w:hAnsi="Arial" w:cs="Arial"/>
                <w:sz w:val="24"/>
              </w:rPr>
              <w:t>н</w:t>
            </w:r>
            <w:r w:rsidRPr="00351D6B">
              <w:rPr>
                <w:rFonts w:ascii="Arial" w:hAnsi="Arial" w:cs="Arial"/>
                <w:sz w:val="24"/>
              </w:rPr>
              <w:t>формации и прот</w:t>
            </w:r>
            <w:r w:rsidRPr="00351D6B">
              <w:rPr>
                <w:rFonts w:ascii="Arial" w:hAnsi="Arial" w:cs="Arial"/>
                <w:sz w:val="24"/>
              </w:rPr>
              <w:t>о</w:t>
            </w:r>
            <w:r w:rsidRPr="00351D6B">
              <w:rPr>
                <w:rFonts w:ascii="Arial" w:hAnsi="Arial" w:cs="Arial"/>
                <w:sz w:val="24"/>
              </w:rPr>
              <w:t>колирования и к ч</w:t>
            </w:r>
            <w:r w:rsidRPr="00351D6B">
              <w:rPr>
                <w:rFonts w:ascii="Arial" w:hAnsi="Arial" w:cs="Arial"/>
                <w:sz w:val="24"/>
              </w:rPr>
              <w:t>а</w:t>
            </w:r>
            <w:r w:rsidRPr="00351D6B">
              <w:rPr>
                <w:rFonts w:ascii="Arial" w:hAnsi="Arial" w:cs="Arial"/>
                <w:sz w:val="24"/>
              </w:rPr>
              <w:t>сти ключевых эл</w:t>
            </w:r>
            <w:r w:rsidRPr="00351D6B">
              <w:rPr>
                <w:rFonts w:ascii="Arial" w:hAnsi="Arial" w:cs="Arial"/>
                <w:sz w:val="24"/>
              </w:rPr>
              <w:t>е</w:t>
            </w:r>
            <w:r w:rsidRPr="00351D6B">
              <w:rPr>
                <w:rFonts w:ascii="Arial" w:hAnsi="Arial" w:cs="Arial"/>
                <w:sz w:val="24"/>
              </w:rPr>
              <w:t>ментов ИСПДн.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Не имеет прав д</w:t>
            </w:r>
            <w:r w:rsidRPr="00351D6B">
              <w:rPr>
                <w:rFonts w:ascii="Arial" w:hAnsi="Arial" w:cs="Arial"/>
                <w:sz w:val="24"/>
              </w:rPr>
              <w:t>о</w:t>
            </w:r>
            <w:r w:rsidRPr="00351D6B">
              <w:rPr>
                <w:rFonts w:ascii="Arial" w:hAnsi="Arial" w:cs="Arial"/>
                <w:sz w:val="24"/>
              </w:rPr>
              <w:t>ступа к конфигурир</w:t>
            </w:r>
            <w:r w:rsidRPr="00351D6B">
              <w:rPr>
                <w:rFonts w:ascii="Arial" w:hAnsi="Arial" w:cs="Arial"/>
                <w:sz w:val="24"/>
              </w:rPr>
              <w:t>о</w:t>
            </w:r>
            <w:r w:rsidRPr="00351D6B">
              <w:rPr>
                <w:rFonts w:ascii="Arial" w:hAnsi="Arial" w:cs="Arial"/>
                <w:sz w:val="24"/>
              </w:rPr>
              <w:t>ванию технических средств сети за и</w:t>
            </w:r>
            <w:r w:rsidRPr="00351D6B">
              <w:rPr>
                <w:rFonts w:ascii="Arial" w:hAnsi="Arial" w:cs="Arial"/>
                <w:sz w:val="24"/>
              </w:rPr>
              <w:t>с</w:t>
            </w:r>
            <w:r w:rsidRPr="00351D6B">
              <w:rPr>
                <w:rFonts w:ascii="Arial" w:hAnsi="Arial" w:cs="Arial"/>
                <w:sz w:val="24"/>
              </w:rPr>
              <w:lastRenderedPageBreak/>
              <w:t>ключением ко</w:t>
            </w:r>
            <w:r w:rsidRPr="00351D6B">
              <w:rPr>
                <w:rFonts w:ascii="Arial" w:hAnsi="Arial" w:cs="Arial"/>
                <w:sz w:val="24"/>
              </w:rPr>
              <w:t>н</w:t>
            </w:r>
            <w:r w:rsidRPr="00351D6B">
              <w:rPr>
                <w:rFonts w:ascii="Arial" w:hAnsi="Arial" w:cs="Arial"/>
                <w:sz w:val="24"/>
              </w:rPr>
              <w:t>трольных (инспекц</w:t>
            </w:r>
            <w:r w:rsidRPr="00351D6B">
              <w:rPr>
                <w:rFonts w:ascii="Arial" w:hAnsi="Arial" w:cs="Arial"/>
                <w:sz w:val="24"/>
              </w:rPr>
              <w:t>и</w:t>
            </w:r>
            <w:r w:rsidRPr="00351D6B">
              <w:rPr>
                <w:rFonts w:ascii="Arial" w:hAnsi="Arial" w:cs="Arial"/>
                <w:sz w:val="24"/>
              </w:rPr>
              <w:t>онных).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lastRenderedPageBreak/>
              <w:t>- сбор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систематизация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накопление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хранение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уточнение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использование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уничтожение</w:t>
            </w:r>
          </w:p>
        </w:tc>
        <w:tc>
          <w:tcPr>
            <w:tcW w:w="2551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Сотрудники Мин</w:t>
            </w:r>
            <w:r w:rsidRPr="00351D6B">
              <w:rPr>
                <w:rFonts w:ascii="Arial" w:hAnsi="Arial" w:cs="Arial"/>
                <w:sz w:val="24"/>
              </w:rPr>
              <w:t>и</w:t>
            </w:r>
            <w:r w:rsidRPr="00351D6B">
              <w:rPr>
                <w:rFonts w:ascii="Arial" w:hAnsi="Arial" w:cs="Arial"/>
                <w:sz w:val="24"/>
              </w:rPr>
              <w:t>стерства Информ</w:t>
            </w:r>
            <w:r w:rsidRPr="00351D6B">
              <w:rPr>
                <w:rFonts w:ascii="Arial" w:hAnsi="Arial" w:cs="Arial"/>
                <w:sz w:val="24"/>
              </w:rPr>
              <w:t>а</w:t>
            </w:r>
            <w:r w:rsidRPr="00351D6B">
              <w:rPr>
                <w:rFonts w:ascii="Arial" w:hAnsi="Arial" w:cs="Arial"/>
                <w:sz w:val="24"/>
              </w:rPr>
              <w:t xml:space="preserve">тизации и связи Красноярского края </w:t>
            </w:r>
          </w:p>
        </w:tc>
      </w:tr>
      <w:tr w:rsidR="00983544" w:rsidRPr="00351D6B" w:rsidTr="00983544">
        <w:tc>
          <w:tcPr>
            <w:tcW w:w="2289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lastRenderedPageBreak/>
              <w:t>Операторы И</w:t>
            </w:r>
            <w:r w:rsidRPr="00351D6B">
              <w:rPr>
                <w:rFonts w:ascii="Arial" w:hAnsi="Arial" w:cs="Arial"/>
                <w:sz w:val="24"/>
              </w:rPr>
              <w:t>С</w:t>
            </w:r>
            <w:r w:rsidRPr="00351D6B">
              <w:rPr>
                <w:rFonts w:ascii="Arial" w:hAnsi="Arial" w:cs="Arial"/>
                <w:sz w:val="24"/>
              </w:rPr>
              <w:t>ПДн с правами записи/чтения</w:t>
            </w:r>
          </w:p>
        </w:tc>
        <w:tc>
          <w:tcPr>
            <w:tcW w:w="2641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всеми н</w:t>
            </w:r>
            <w:r w:rsidRPr="00351D6B">
              <w:rPr>
                <w:rFonts w:ascii="Arial" w:hAnsi="Arial" w:cs="Arial"/>
                <w:sz w:val="24"/>
              </w:rPr>
              <w:t>е</w:t>
            </w:r>
            <w:r w:rsidRPr="00351D6B">
              <w:rPr>
                <w:rFonts w:ascii="Arial" w:hAnsi="Arial" w:cs="Arial"/>
                <w:sz w:val="24"/>
              </w:rPr>
              <w:t>обходимыми атриб</w:t>
            </w:r>
            <w:r w:rsidRPr="00351D6B">
              <w:rPr>
                <w:rFonts w:ascii="Arial" w:hAnsi="Arial" w:cs="Arial"/>
                <w:sz w:val="24"/>
              </w:rPr>
              <w:t>у</w:t>
            </w:r>
            <w:r w:rsidRPr="00351D6B">
              <w:rPr>
                <w:rFonts w:ascii="Arial" w:hAnsi="Arial" w:cs="Arial"/>
                <w:sz w:val="24"/>
              </w:rPr>
              <w:t>тами и правами, обеспечивающими доступ ко всем ПДн.</w:t>
            </w:r>
          </w:p>
        </w:tc>
        <w:tc>
          <w:tcPr>
            <w:tcW w:w="2442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сбор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систематизация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накопление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хранение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уточнение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использование</w:t>
            </w:r>
          </w:p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уничтожение</w:t>
            </w:r>
          </w:p>
        </w:tc>
        <w:tc>
          <w:tcPr>
            <w:tcW w:w="2551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Сотрудники с пр</w:t>
            </w:r>
            <w:r w:rsidRPr="00351D6B">
              <w:rPr>
                <w:rFonts w:ascii="Arial" w:hAnsi="Arial" w:cs="Arial"/>
                <w:sz w:val="24"/>
              </w:rPr>
              <w:t>а</w:t>
            </w:r>
            <w:r w:rsidRPr="00351D6B">
              <w:rPr>
                <w:rFonts w:ascii="Arial" w:hAnsi="Arial" w:cs="Arial"/>
                <w:sz w:val="24"/>
              </w:rPr>
              <w:t>вом доступа на о</w:t>
            </w:r>
            <w:r w:rsidRPr="00351D6B">
              <w:rPr>
                <w:rFonts w:ascii="Arial" w:hAnsi="Arial" w:cs="Arial"/>
                <w:sz w:val="24"/>
              </w:rPr>
              <w:t>с</w:t>
            </w:r>
            <w:r w:rsidRPr="00351D6B">
              <w:rPr>
                <w:rFonts w:ascii="Arial" w:hAnsi="Arial" w:cs="Arial"/>
                <w:sz w:val="24"/>
              </w:rPr>
              <w:t>новании Приказов УО ТДНМР</w:t>
            </w:r>
          </w:p>
        </w:tc>
      </w:tr>
    </w:tbl>
    <w:p w:rsidR="00983544" w:rsidRPr="00351D6B" w:rsidRDefault="00983544" w:rsidP="00983544">
      <w:pPr>
        <w:pStyle w:val="Bodytext"/>
        <w:rPr>
          <w:rFonts w:ascii="Arial" w:hAnsi="Arial" w:cs="Arial"/>
        </w:rPr>
      </w:pPr>
    </w:p>
    <w:p w:rsidR="00983544" w:rsidRPr="00351D6B" w:rsidRDefault="00983544" w:rsidP="00983544">
      <w:pPr>
        <w:pStyle w:val="Bodytext"/>
        <w:rPr>
          <w:rFonts w:ascii="Arial" w:hAnsi="Arial" w:cs="Arial"/>
        </w:rPr>
      </w:pPr>
      <w:r w:rsidRPr="00351D6B">
        <w:rPr>
          <w:rFonts w:ascii="Arial" w:hAnsi="Arial" w:cs="Arial"/>
        </w:rPr>
        <w:t>Перечень лиц, получивших доступ к персональным данным</w:t>
      </w:r>
    </w:p>
    <w:p w:rsidR="00983544" w:rsidRPr="00351D6B" w:rsidRDefault="00983544" w:rsidP="00983544">
      <w:pPr>
        <w:pStyle w:val="Bodytext"/>
        <w:rPr>
          <w:rFonts w:ascii="Arial" w:hAnsi="Arial" w:cs="Arial"/>
        </w:rPr>
      </w:pPr>
    </w:p>
    <w:tbl>
      <w:tblPr>
        <w:tblW w:w="995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"/>
        <w:gridCol w:w="3017"/>
        <w:gridCol w:w="3260"/>
        <w:gridCol w:w="2738"/>
      </w:tblGrid>
      <w:tr w:rsidR="00983544" w:rsidRPr="00351D6B" w:rsidTr="00983544">
        <w:tc>
          <w:tcPr>
            <w:tcW w:w="935" w:type="dxa"/>
          </w:tcPr>
          <w:p w:rsidR="00983544" w:rsidRPr="00351D6B" w:rsidRDefault="00983544" w:rsidP="00983544">
            <w:pPr>
              <w:pStyle w:val="Tableheader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3017" w:type="dxa"/>
          </w:tcPr>
          <w:p w:rsidR="00983544" w:rsidRPr="00351D6B" w:rsidRDefault="00983544" w:rsidP="00983544">
            <w:pPr>
              <w:pStyle w:val="Tableheader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Роль</w:t>
            </w:r>
          </w:p>
        </w:tc>
        <w:tc>
          <w:tcPr>
            <w:tcW w:w="3260" w:type="dxa"/>
          </w:tcPr>
          <w:p w:rsidR="00983544" w:rsidRPr="00351D6B" w:rsidRDefault="00983544" w:rsidP="00983544">
            <w:pPr>
              <w:pStyle w:val="Tableheader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ФИО сотрудника</w:t>
            </w:r>
          </w:p>
        </w:tc>
        <w:tc>
          <w:tcPr>
            <w:tcW w:w="2738" w:type="dxa"/>
          </w:tcPr>
          <w:p w:rsidR="00983544" w:rsidRPr="00351D6B" w:rsidRDefault="00983544" w:rsidP="00983544">
            <w:pPr>
              <w:pStyle w:val="Tableheader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Отдел</w:t>
            </w:r>
          </w:p>
        </w:tc>
      </w:tr>
      <w:tr w:rsidR="00983544" w:rsidRPr="00351D6B" w:rsidTr="00983544">
        <w:tc>
          <w:tcPr>
            <w:tcW w:w="935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</w:p>
        </w:tc>
        <w:tc>
          <w:tcPr>
            <w:tcW w:w="3017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Администратор ИСПДн</w:t>
            </w:r>
          </w:p>
        </w:tc>
        <w:tc>
          <w:tcPr>
            <w:tcW w:w="3260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Сотрудники Министерства Информатизации и связи Красноярского края и Мин</w:t>
            </w:r>
            <w:r w:rsidRPr="00351D6B">
              <w:rPr>
                <w:rFonts w:ascii="Arial" w:hAnsi="Arial" w:cs="Arial"/>
                <w:sz w:val="24"/>
              </w:rPr>
              <w:t>и</w:t>
            </w:r>
            <w:r w:rsidRPr="00351D6B">
              <w:rPr>
                <w:rFonts w:ascii="Arial" w:hAnsi="Arial" w:cs="Arial"/>
                <w:sz w:val="24"/>
              </w:rPr>
              <w:t>стерства образования и науки Красноярского края</w:t>
            </w:r>
          </w:p>
        </w:tc>
        <w:tc>
          <w:tcPr>
            <w:tcW w:w="2738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Министерство Инфо</w:t>
            </w:r>
            <w:r w:rsidRPr="00351D6B">
              <w:rPr>
                <w:rFonts w:ascii="Arial" w:hAnsi="Arial" w:cs="Arial"/>
                <w:sz w:val="24"/>
              </w:rPr>
              <w:t>р</w:t>
            </w:r>
            <w:r w:rsidRPr="00351D6B">
              <w:rPr>
                <w:rFonts w:ascii="Arial" w:hAnsi="Arial" w:cs="Arial"/>
                <w:sz w:val="24"/>
              </w:rPr>
              <w:t>матизации и связи Красноярского края</w:t>
            </w:r>
          </w:p>
        </w:tc>
      </w:tr>
      <w:tr w:rsidR="00983544" w:rsidRPr="00351D6B" w:rsidTr="00983544">
        <w:trPr>
          <w:trHeight w:val="219"/>
        </w:trPr>
        <w:tc>
          <w:tcPr>
            <w:tcW w:w="935" w:type="dxa"/>
          </w:tcPr>
          <w:p w:rsidR="00983544" w:rsidRPr="00351D6B" w:rsidRDefault="00983544" w:rsidP="00983544">
            <w:pPr>
              <w:pStyle w:val="Tabletext"/>
              <w:rPr>
                <w:rFonts w:ascii="Arial" w:hAnsi="Arial" w:cs="Arial"/>
                <w:sz w:val="24"/>
              </w:rPr>
            </w:pPr>
          </w:p>
        </w:tc>
        <w:tc>
          <w:tcPr>
            <w:tcW w:w="3017" w:type="dxa"/>
          </w:tcPr>
          <w:p w:rsidR="00983544" w:rsidRPr="00351D6B" w:rsidRDefault="00983544" w:rsidP="00983544">
            <w:pPr>
              <w:rPr>
                <w:rFonts w:ascii="Arial" w:hAnsi="Arial" w:cs="Arial"/>
              </w:rPr>
            </w:pPr>
            <w:r w:rsidRPr="00351D6B">
              <w:rPr>
                <w:rFonts w:ascii="Arial" w:hAnsi="Arial" w:cs="Arial"/>
              </w:rPr>
              <w:t>Оператор</w:t>
            </w:r>
          </w:p>
        </w:tc>
        <w:tc>
          <w:tcPr>
            <w:tcW w:w="3260" w:type="dxa"/>
          </w:tcPr>
          <w:p w:rsidR="00983544" w:rsidRPr="00351D6B" w:rsidRDefault="0051021A" w:rsidP="00983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Низовцева Д.А.</w:t>
            </w:r>
          </w:p>
        </w:tc>
        <w:tc>
          <w:tcPr>
            <w:tcW w:w="2738" w:type="dxa"/>
          </w:tcPr>
          <w:p w:rsidR="00983544" w:rsidRPr="00351D6B" w:rsidRDefault="00983544" w:rsidP="005E64AF">
            <w:pPr>
              <w:pStyle w:val="Tabletext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 xml:space="preserve">Сотрудники с правом доступа на основании Приказов </w:t>
            </w:r>
            <w:r w:rsidR="005E64AF">
              <w:rPr>
                <w:rFonts w:ascii="Arial" w:hAnsi="Arial" w:cs="Arial"/>
                <w:sz w:val="24"/>
              </w:rPr>
              <w:t>ОО</w:t>
            </w:r>
          </w:p>
        </w:tc>
      </w:tr>
    </w:tbl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983544">
      <w:pPr>
        <w:pStyle w:val="Appendix1"/>
        <w:rPr>
          <w:rFonts w:ascii="Arial" w:hAnsi="Arial" w:cs="Arial"/>
        </w:rPr>
      </w:pPr>
      <w:r w:rsidRPr="00351D6B">
        <w:rPr>
          <w:rFonts w:ascii="Arial" w:hAnsi="Arial" w:cs="Arial"/>
        </w:rPr>
        <w:lastRenderedPageBreak/>
        <w:t xml:space="preserve">Приложение </w:t>
      </w:r>
      <w:r w:rsidR="005E64AF">
        <w:rPr>
          <w:rFonts w:ascii="Arial" w:hAnsi="Arial" w:cs="Arial"/>
        </w:rPr>
        <w:t>2</w:t>
      </w:r>
      <w:r w:rsidRPr="00351D6B">
        <w:rPr>
          <w:rFonts w:ascii="Arial" w:hAnsi="Arial" w:cs="Arial"/>
        </w:rPr>
        <w:br w:type="textWrapping" w:clear="all"/>
        <w:t>ИСПДн Краевая информационная автоматизированная система управления образованием</w:t>
      </w:r>
    </w:p>
    <w:p w:rsidR="00983544" w:rsidRPr="00351D6B" w:rsidRDefault="00983544" w:rsidP="00983544">
      <w:pPr>
        <w:pStyle w:val="Bodytext"/>
        <w:rPr>
          <w:rFonts w:ascii="Arial" w:hAnsi="Arial" w:cs="Arial"/>
        </w:rPr>
      </w:pPr>
      <w:r w:rsidRPr="00351D6B">
        <w:rPr>
          <w:rFonts w:ascii="Arial" w:hAnsi="Arial" w:cs="Arial"/>
        </w:rPr>
        <w:t>Перечень групп, участвующих в обработке персональных данных в ИСПДн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641"/>
        <w:gridCol w:w="2442"/>
        <w:gridCol w:w="2551"/>
      </w:tblGrid>
      <w:tr w:rsidR="00351D6B" w:rsidRPr="00351D6B" w:rsidTr="00351D6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header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Группа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header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Уровень доступа к ПДн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header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Разрешенные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header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Сотрудники отдела</w:t>
            </w:r>
          </w:p>
        </w:tc>
      </w:tr>
      <w:tr w:rsidR="00351D6B" w:rsidRPr="00351D6B" w:rsidTr="00351D6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Администраторы ИСПДн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полной информацией о с</w:t>
            </w:r>
            <w:r w:rsidRPr="00351D6B">
              <w:rPr>
                <w:rFonts w:ascii="Arial" w:hAnsi="Arial" w:cs="Arial"/>
                <w:sz w:val="24"/>
              </w:rPr>
              <w:t>и</w:t>
            </w:r>
            <w:r w:rsidRPr="00351D6B">
              <w:rPr>
                <w:rFonts w:ascii="Arial" w:hAnsi="Arial" w:cs="Arial"/>
                <w:sz w:val="24"/>
              </w:rPr>
              <w:t>стемном и прикла</w:t>
            </w:r>
            <w:r w:rsidRPr="00351D6B">
              <w:rPr>
                <w:rFonts w:ascii="Arial" w:hAnsi="Arial" w:cs="Arial"/>
                <w:sz w:val="24"/>
              </w:rPr>
              <w:t>д</w:t>
            </w:r>
            <w:r w:rsidRPr="00351D6B">
              <w:rPr>
                <w:rFonts w:ascii="Arial" w:hAnsi="Arial" w:cs="Arial"/>
                <w:sz w:val="24"/>
              </w:rPr>
              <w:t xml:space="preserve">ном программном обеспечении ИСПДн. 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полной информацией о те</w:t>
            </w:r>
            <w:r w:rsidRPr="00351D6B">
              <w:rPr>
                <w:rFonts w:ascii="Arial" w:hAnsi="Arial" w:cs="Arial"/>
                <w:sz w:val="24"/>
              </w:rPr>
              <w:t>х</w:t>
            </w:r>
            <w:r w:rsidRPr="00351D6B">
              <w:rPr>
                <w:rFonts w:ascii="Arial" w:hAnsi="Arial" w:cs="Arial"/>
                <w:sz w:val="24"/>
              </w:rPr>
              <w:t>нических средствах и конфигурации И</w:t>
            </w:r>
            <w:r w:rsidRPr="00351D6B">
              <w:rPr>
                <w:rFonts w:ascii="Arial" w:hAnsi="Arial" w:cs="Arial"/>
                <w:sz w:val="24"/>
              </w:rPr>
              <w:t>С</w:t>
            </w:r>
            <w:r w:rsidRPr="00351D6B">
              <w:rPr>
                <w:rFonts w:ascii="Arial" w:hAnsi="Arial" w:cs="Arial"/>
                <w:sz w:val="24"/>
              </w:rPr>
              <w:t xml:space="preserve">ПДн. 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Имеет доступ ко всем техническим средствам обработки информации и да</w:t>
            </w:r>
            <w:r w:rsidRPr="00351D6B">
              <w:rPr>
                <w:rFonts w:ascii="Arial" w:hAnsi="Arial" w:cs="Arial"/>
                <w:sz w:val="24"/>
              </w:rPr>
              <w:t>н</w:t>
            </w:r>
            <w:r w:rsidRPr="00351D6B">
              <w:rPr>
                <w:rFonts w:ascii="Arial" w:hAnsi="Arial" w:cs="Arial"/>
                <w:sz w:val="24"/>
              </w:rPr>
              <w:t xml:space="preserve">ным ИСПДн. 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правами конфигурирования и административной настройки технич</w:t>
            </w:r>
            <w:r w:rsidRPr="00351D6B">
              <w:rPr>
                <w:rFonts w:ascii="Arial" w:hAnsi="Arial" w:cs="Arial"/>
                <w:sz w:val="24"/>
              </w:rPr>
              <w:t>е</w:t>
            </w:r>
            <w:r w:rsidRPr="00351D6B">
              <w:rPr>
                <w:rFonts w:ascii="Arial" w:hAnsi="Arial" w:cs="Arial"/>
                <w:sz w:val="24"/>
              </w:rPr>
              <w:t>ских средств ИСПДн.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сбор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систематизация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накопление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хранение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уточнение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использование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уничтожение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Колосков П.В.</w:t>
            </w:r>
          </w:p>
        </w:tc>
      </w:tr>
      <w:tr w:rsidR="00351D6B" w:rsidRPr="00351D6B" w:rsidTr="00351D6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Администратор безопасности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правами Администратора ИСПДн.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полной информацией об ИСПДн.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Имеет доступ к сре</w:t>
            </w:r>
            <w:r w:rsidRPr="00351D6B">
              <w:rPr>
                <w:rFonts w:ascii="Arial" w:hAnsi="Arial" w:cs="Arial"/>
                <w:sz w:val="24"/>
              </w:rPr>
              <w:t>д</w:t>
            </w:r>
            <w:r w:rsidRPr="00351D6B">
              <w:rPr>
                <w:rFonts w:ascii="Arial" w:hAnsi="Arial" w:cs="Arial"/>
                <w:sz w:val="24"/>
              </w:rPr>
              <w:t>ствам защиты и</w:t>
            </w:r>
            <w:r w:rsidRPr="00351D6B">
              <w:rPr>
                <w:rFonts w:ascii="Arial" w:hAnsi="Arial" w:cs="Arial"/>
                <w:sz w:val="24"/>
              </w:rPr>
              <w:t>н</w:t>
            </w:r>
            <w:r w:rsidRPr="00351D6B">
              <w:rPr>
                <w:rFonts w:ascii="Arial" w:hAnsi="Arial" w:cs="Arial"/>
                <w:sz w:val="24"/>
              </w:rPr>
              <w:t>формации и прот</w:t>
            </w:r>
            <w:r w:rsidRPr="00351D6B">
              <w:rPr>
                <w:rFonts w:ascii="Arial" w:hAnsi="Arial" w:cs="Arial"/>
                <w:sz w:val="24"/>
              </w:rPr>
              <w:t>о</w:t>
            </w:r>
            <w:r w:rsidRPr="00351D6B">
              <w:rPr>
                <w:rFonts w:ascii="Arial" w:hAnsi="Arial" w:cs="Arial"/>
                <w:sz w:val="24"/>
              </w:rPr>
              <w:t>колирования и к ч</w:t>
            </w:r>
            <w:r w:rsidRPr="00351D6B">
              <w:rPr>
                <w:rFonts w:ascii="Arial" w:hAnsi="Arial" w:cs="Arial"/>
                <w:sz w:val="24"/>
              </w:rPr>
              <w:t>а</w:t>
            </w:r>
            <w:r w:rsidRPr="00351D6B">
              <w:rPr>
                <w:rFonts w:ascii="Arial" w:hAnsi="Arial" w:cs="Arial"/>
                <w:sz w:val="24"/>
              </w:rPr>
              <w:lastRenderedPageBreak/>
              <w:t>сти ключевых эл</w:t>
            </w:r>
            <w:r w:rsidRPr="00351D6B">
              <w:rPr>
                <w:rFonts w:ascii="Arial" w:hAnsi="Arial" w:cs="Arial"/>
                <w:sz w:val="24"/>
              </w:rPr>
              <w:t>е</w:t>
            </w:r>
            <w:r w:rsidRPr="00351D6B">
              <w:rPr>
                <w:rFonts w:ascii="Arial" w:hAnsi="Arial" w:cs="Arial"/>
                <w:sz w:val="24"/>
              </w:rPr>
              <w:t>ментов ИСПДн.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Не имеет прав д</w:t>
            </w:r>
            <w:r w:rsidRPr="00351D6B">
              <w:rPr>
                <w:rFonts w:ascii="Arial" w:hAnsi="Arial" w:cs="Arial"/>
                <w:sz w:val="24"/>
              </w:rPr>
              <w:t>о</w:t>
            </w:r>
            <w:r w:rsidRPr="00351D6B">
              <w:rPr>
                <w:rFonts w:ascii="Arial" w:hAnsi="Arial" w:cs="Arial"/>
                <w:sz w:val="24"/>
              </w:rPr>
              <w:t>ступа к конфигурир</w:t>
            </w:r>
            <w:r w:rsidRPr="00351D6B">
              <w:rPr>
                <w:rFonts w:ascii="Arial" w:hAnsi="Arial" w:cs="Arial"/>
                <w:sz w:val="24"/>
              </w:rPr>
              <w:t>о</w:t>
            </w:r>
            <w:r w:rsidRPr="00351D6B">
              <w:rPr>
                <w:rFonts w:ascii="Arial" w:hAnsi="Arial" w:cs="Arial"/>
                <w:sz w:val="24"/>
              </w:rPr>
              <w:t>ванию технических средств сети за и</w:t>
            </w:r>
            <w:r w:rsidRPr="00351D6B">
              <w:rPr>
                <w:rFonts w:ascii="Arial" w:hAnsi="Arial" w:cs="Arial"/>
                <w:sz w:val="24"/>
              </w:rPr>
              <w:t>с</w:t>
            </w:r>
            <w:r w:rsidRPr="00351D6B">
              <w:rPr>
                <w:rFonts w:ascii="Arial" w:hAnsi="Arial" w:cs="Arial"/>
                <w:sz w:val="24"/>
              </w:rPr>
              <w:t>ключением ко</w:t>
            </w:r>
            <w:r w:rsidRPr="00351D6B">
              <w:rPr>
                <w:rFonts w:ascii="Arial" w:hAnsi="Arial" w:cs="Arial"/>
                <w:sz w:val="24"/>
              </w:rPr>
              <w:t>н</w:t>
            </w:r>
            <w:r w:rsidRPr="00351D6B">
              <w:rPr>
                <w:rFonts w:ascii="Arial" w:hAnsi="Arial" w:cs="Arial"/>
                <w:sz w:val="24"/>
              </w:rPr>
              <w:t>трольных (инспекц</w:t>
            </w:r>
            <w:r w:rsidRPr="00351D6B">
              <w:rPr>
                <w:rFonts w:ascii="Arial" w:hAnsi="Arial" w:cs="Arial"/>
                <w:sz w:val="24"/>
              </w:rPr>
              <w:t>и</w:t>
            </w:r>
            <w:r w:rsidRPr="00351D6B">
              <w:rPr>
                <w:rFonts w:ascii="Arial" w:hAnsi="Arial" w:cs="Arial"/>
                <w:sz w:val="24"/>
              </w:rPr>
              <w:t>онных).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lastRenderedPageBreak/>
              <w:t>- сбор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систематизация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накопление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хранение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уточнение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использование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уничтожение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Колосков П.В.</w:t>
            </w:r>
          </w:p>
        </w:tc>
      </w:tr>
      <w:tr w:rsidR="00351D6B" w:rsidRPr="00351D6B" w:rsidTr="00351D6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lastRenderedPageBreak/>
              <w:t>Операторы И</w:t>
            </w:r>
            <w:r w:rsidRPr="00351D6B">
              <w:rPr>
                <w:rFonts w:ascii="Arial" w:hAnsi="Arial" w:cs="Arial"/>
                <w:sz w:val="24"/>
              </w:rPr>
              <w:t>С</w:t>
            </w:r>
            <w:r w:rsidRPr="00351D6B">
              <w:rPr>
                <w:rFonts w:ascii="Arial" w:hAnsi="Arial" w:cs="Arial"/>
                <w:sz w:val="24"/>
              </w:rPr>
              <w:t>ПДн с правами записи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всеми н</w:t>
            </w:r>
            <w:r w:rsidRPr="00351D6B">
              <w:rPr>
                <w:rFonts w:ascii="Arial" w:hAnsi="Arial" w:cs="Arial"/>
                <w:sz w:val="24"/>
              </w:rPr>
              <w:t>е</w:t>
            </w:r>
            <w:r w:rsidRPr="00351D6B">
              <w:rPr>
                <w:rFonts w:ascii="Arial" w:hAnsi="Arial" w:cs="Arial"/>
                <w:sz w:val="24"/>
              </w:rPr>
              <w:t>обходимыми атриб</w:t>
            </w:r>
            <w:r w:rsidRPr="00351D6B">
              <w:rPr>
                <w:rFonts w:ascii="Arial" w:hAnsi="Arial" w:cs="Arial"/>
                <w:sz w:val="24"/>
              </w:rPr>
              <w:t>у</w:t>
            </w:r>
            <w:r w:rsidRPr="00351D6B">
              <w:rPr>
                <w:rFonts w:ascii="Arial" w:hAnsi="Arial" w:cs="Arial"/>
                <w:sz w:val="24"/>
              </w:rPr>
              <w:t>тами и правами, обеспечивающими доступ ко всем ПДн.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сбор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систематизация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накопление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хранение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уточнение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использование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уничтожение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отсутствуют</w:t>
            </w:r>
          </w:p>
        </w:tc>
      </w:tr>
      <w:tr w:rsidR="00351D6B" w:rsidRPr="00351D6B" w:rsidTr="00351D6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Операторы И</w:t>
            </w:r>
            <w:r w:rsidRPr="00351D6B">
              <w:rPr>
                <w:rFonts w:ascii="Arial" w:hAnsi="Arial" w:cs="Arial"/>
                <w:sz w:val="24"/>
              </w:rPr>
              <w:t>С</w:t>
            </w:r>
            <w:r w:rsidRPr="00351D6B">
              <w:rPr>
                <w:rFonts w:ascii="Arial" w:hAnsi="Arial" w:cs="Arial"/>
                <w:sz w:val="24"/>
              </w:rPr>
              <w:t>ПДн с правами чтения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Обладает всеми н</w:t>
            </w:r>
            <w:r w:rsidRPr="00351D6B">
              <w:rPr>
                <w:rFonts w:ascii="Arial" w:hAnsi="Arial" w:cs="Arial"/>
                <w:sz w:val="24"/>
              </w:rPr>
              <w:t>е</w:t>
            </w:r>
            <w:r w:rsidRPr="00351D6B">
              <w:rPr>
                <w:rFonts w:ascii="Arial" w:hAnsi="Arial" w:cs="Arial"/>
                <w:sz w:val="24"/>
              </w:rPr>
              <w:t>обходимыми атриб</w:t>
            </w:r>
            <w:r w:rsidRPr="00351D6B">
              <w:rPr>
                <w:rFonts w:ascii="Arial" w:hAnsi="Arial" w:cs="Arial"/>
                <w:sz w:val="24"/>
              </w:rPr>
              <w:t>у</w:t>
            </w:r>
            <w:r w:rsidRPr="00351D6B">
              <w:rPr>
                <w:rFonts w:ascii="Arial" w:hAnsi="Arial" w:cs="Arial"/>
                <w:sz w:val="24"/>
              </w:rPr>
              <w:t>тами и правами, обеспечивающими доступ к подмнож</w:t>
            </w:r>
            <w:r w:rsidRPr="00351D6B">
              <w:rPr>
                <w:rFonts w:ascii="Arial" w:hAnsi="Arial" w:cs="Arial"/>
                <w:sz w:val="24"/>
              </w:rPr>
              <w:t>е</w:t>
            </w:r>
            <w:r w:rsidRPr="00351D6B">
              <w:rPr>
                <w:rFonts w:ascii="Arial" w:hAnsi="Arial" w:cs="Arial"/>
                <w:sz w:val="24"/>
              </w:rPr>
              <w:t>ству ПДн.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- использование</w:t>
            </w:r>
          </w:p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Сотрудники УО ТНДМР в рамках должностных и</w:t>
            </w:r>
            <w:r w:rsidRPr="00351D6B">
              <w:rPr>
                <w:rFonts w:ascii="Arial" w:hAnsi="Arial" w:cs="Arial"/>
                <w:sz w:val="24"/>
              </w:rPr>
              <w:t>н</w:t>
            </w:r>
            <w:r w:rsidRPr="00351D6B">
              <w:rPr>
                <w:rFonts w:ascii="Arial" w:hAnsi="Arial" w:cs="Arial"/>
                <w:sz w:val="24"/>
              </w:rPr>
              <w:t>струкций</w:t>
            </w:r>
          </w:p>
        </w:tc>
      </w:tr>
    </w:tbl>
    <w:p w:rsidR="00983544" w:rsidRPr="00351D6B" w:rsidRDefault="00983544" w:rsidP="00983544">
      <w:pPr>
        <w:pStyle w:val="Bodytext"/>
        <w:rPr>
          <w:rFonts w:ascii="Arial" w:hAnsi="Arial" w:cs="Arial"/>
        </w:rPr>
      </w:pPr>
    </w:p>
    <w:p w:rsidR="00351D6B" w:rsidRPr="00351D6B" w:rsidRDefault="00351D6B" w:rsidP="00983544">
      <w:pPr>
        <w:pStyle w:val="Bodytext"/>
        <w:rPr>
          <w:rFonts w:ascii="Arial" w:hAnsi="Arial" w:cs="Arial"/>
        </w:rPr>
      </w:pPr>
    </w:p>
    <w:p w:rsidR="00351D6B" w:rsidRPr="00351D6B" w:rsidRDefault="00351D6B" w:rsidP="00983544">
      <w:pPr>
        <w:pStyle w:val="Bodytext"/>
        <w:rPr>
          <w:rFonts w:ascii="Arial" w:hAnsi="Arial" w:cs="Arial"/>
        </w:rPr>
      </w:pPr>
    </w:p>
    <w:p w:rsidR="00983544" w:rsidRPr="00351D6B" w:rsidRDefault="00983544" w:rsidP="00983544">
      <w:pPr>
        <w:pStyle w:val="Bodytext"/>
        <w:rPr>
          <w:rFonts w:ascii="Arial" w:hAnsi="Arial" w:cs="Arial"/>
        </w:rPr>
      </w:pPr>
      <w:r w:rsidRPr="00351D6B">
        <w:rPr>
          <w:rFonts w:ascii="Arial" w:hAnsi="Arial" w:cs="Arial"/>
        </w:rPr>
        <w:t>Перечень лиц, получивших доступ к персональным данным</w:t>
      </w:r>
    </w:p>
    <w:tbl>
      <w:tblPr>
        <w:tblW w:w="99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"/>
        <w:gridCol w:w="3015"/>
        <w:gridCol w:w="3258"/>
        <w:gridCol w:w="2737"/>
      </w:tblGrid>
      <w:tr w:rsidR="00351D6B" w:rsidRPr="00351D6B" w:rsidTr="005E64A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header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header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Роль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pStyle w:val="Tableheader"/>
              <w:spacing w:line="276" w:lineRule="auto"/>
              <w:rPr>
                <w:rFonts w:ascii="Arial" w:hAnsi="Arial" w:cs="Arial"/>
                <w:sz w:val="24"/>
              </w:rPr>
            </w:pPr>
            <w:r w:rsidRPr="00351D6B">
              <w:rPr>
                <w:rFonts w:ascii="Arial" w:hAnsi="Arial" w:cs="Arial"/>
                <w:sz w:val="24"/>
              </w:rPr>
              <w:t>ФИО сотрудника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5E64AF">
            <w:pPr>
              <w:pStyle w:val="Tablehead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Должность</w:t>
            </w:r>
          </w:p>
        </w:tc>
      </w:tr>
      <w:tr w:rsidR="00351D6B" w:rsidRPr="00351D6B" w:rsidTr="0051021A">
        <w:trPr>
          <w:trHeight w:val="2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B" w:rsidRPr="00351D6B" w:rsidRDefault="00351D6B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351D6B">
            <w:pPr>
              <w:rPr>
                <w:rFonts w:ascii="Arial" w:hAnsi="Arial" w:cs="Arial"/>
                <w:sz w:val="22"/>
                <w:szCs w:val="22"/>
              </w:rPr>
            </w:pPr>
            <w:r w:rsidRPr="00351D6B">
              <w:rPr>
                <w:rFonts w:ascii="Arial" w:hAnsi="Arial" w:cs="Arial"/>
              </w:rPr>
              <w:t>Оператор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6B" w:rsidRPr="00351D6B" w:rsidRDefault="0051021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Иванова Д.И.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B" w:rsidRPr="00351D6B" w:rsidRDefault="005E64AF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Секретарь</w:t>
            </w:r>
          </w:p>
        </w:tc>
      </w:tr>
      <w:tr w:rsidR="005E64AF" w:rsidRPr="00351D6B" w:rsidTr="0051021A">
        <w:trPr>
          <w:trHeight w:val="38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AF" w:rsidRPr="00351D6B" w:rsidRDefault="005E64AF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AF" w:rsidRPr="005E64AF" w:rsidRDefault="005E64AF">
            <w:r w:rsidRPr="00351D6B">
              <w:rPr>
                <w:rFonts w:ascii="Arial" w:hAnsi="Arial" w:cs="Arial"/>
              </w:rPr>
              <w:t>Оператор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AF" w:rsidRPr="00351D6B" w:rsidRDefault="005102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Низовцева Д.А.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AF" w:rsidRPr="00351D6B" w:rsidRDefault="0051021A">
            <w:pPr>
              <w:pStyle w:val="Tabletext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Заместитель директора по УВР</w:t>
            </w:r>
          </w:p>
        </w:tc>
      </w:tr>
    </w:tbl>
    <w:p w:rsidR="00983544" w:rsidRPr="00351D6B" w:rsidRDefault="00983544" w:rsidP="00983544">
      <w:pPr>
        <w:pStyle w:val="Bodytext"/>
        <w:rPr>
          <w:rFonts w:ascii="Arial" w:hAnsi="Arial" w:cs="Arial"/>
        </w:rPr>
      </w:pPr>
    </w:p>
    <w:p w:rsidR="00983544" w:rsidRPr="00351D6B" w:rsidRDefault="00983544" w:rsidP="00983544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983544" w:rsidRPr="00351D6B" w:rsidRDefault="00983544" w:rsidP="00AA50B2">
      <w:pPr>
        <w:pStyle w:val="Bodytext"/>
        <w:rPr>
          <w:rFonts w:ascii="Arial" w:hAnsi="Arial" w:cs="Arial"/>
        </w:rPr>
      </w:pPr>
    </w:p>
    <w:p w:rsidR="00351D6B" w:rsidRPr="00351D6B" w:rsidRDefault="00351D6B" w:rsidP="00AA50B2">
      <w:pPr>
        <w:pStyle w:val="Bodytext"/>
        <w:rPr>
          <w:rFonts w:ascii="Arial" w:hAnsi="Arial" w:cs="Arial"/>
        </w:rPr>
      </w:pPr>
    </w:p>
    <w:p w:rsidR="00351D6B" w:rsidRPr="00351D6B" w:rsidRDefault="00351D6B" w:rsidP="00AA50B2">
      <w:pPr>
        <w:pStyle w:val="Bodytext"/>
        <w:rPr>
          <w:rFonts w:ascii="Arial" w:hAnsi="Arial" w:cs="Arial"/>
        </w:rPr>
      </w:pPr>
    </w:p>
    <w:p w:rsidR="00351D6B" w:rsidRPr="00351D6B" w:rsidRDefault="00351D6B" w:rsidP="00AA50B2">
      <w:pPr>
        <w:pStyle w:val="Bodytext"/>
        <w:rPr>
          <w:rFonts w:ascii="Arial" w:hAnsi="Arial" w:cs="Arial"/>
        </w:rPr>
      </w:pPr>
    </w:p>
    <w:sectPr w:rsidR="00351D6B" w:rsidRPr="00351D6B" w:rsidSect="002B00AC">
      <w:footerReference w:type="even" r:id="rId8"/>
      <w:footerReference w:type="default" r:id="rId9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D0" w:rsidRDefault="00B73DD0" w:rsidP="005558D9">
      <w:r>
        <w:separator/>
      </w:r>
    </w:p>
    <w:p w:rsidR="00B73DD0" w:rsidRDefault="00B73DD0"/>
  </w:endnote>
  <w:endnote w:type="continuationSeparator" w:id="0">
    <w:p w:rsidR="00B73DD0" w:rsidRDefault="00B73DD0" w:rsidP="005558D9">
      <w:r>
        <w:continuationSeparator/>
      </w:r>
    </w:p>
    <w:p w:rsidR="00B73DD0" w:rsidRDefault="00B73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44" w:rsidRDefault="00983544" w:rsidP="00B000D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3544" w:rsidRDefault="00983544">
    <w:pPr>
      <w:pStyle w:val="a7"/>
    </w:pPr>
  </w:p>
  <w:p w:rsidR="00983544" w:rsidRDefault="009835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44" w:rsidRDefault="00983544" w:rsidP="0031644B">
    <w:pPr>
      <w:pStyle w:val="a7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638E">
      <w:rPr>
        <w:rStyle w:val="ac"/>
        <w:noProof/>
      </w:rPr>
      <w:t>6</w:t>
    </w:r>
    <w:r>
      <w:rPr>
        <w:rStyle w:val="ac"/>
      </w:rPr>
      <w:fldChar w:fldCharType="end"/>
    </w:r>
  </w:p>
  <w:p w:rsidR="00983544" w:rsidRDefault="00983544" w:rsidP="00D1501D">
    <w:pPr>
      <w:framePr w:wrap="around" w:vAnchor="text" w:hAnchor="margin" w:xAlign="center" w:y="1"/>
      <w:jc w:val="center"/>
    </w:pPr>
  </w:p>
  <w:p w:rsidR="00983544" w:rsidRDefault="00983544" w:rsidP="00D1501D">
    <w:pPr>
      <w:ind w:left="-1620"/>
    </w:pPr>
  </w:p>
  <w:p w:rsidR="00983544" w:rsidRDefault="009835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D0" w:rsidRDefault="00B73DD0" w:rsidP="005558D9">
      <w:r>
        <w:separator/>
      </w:r>
    </w:p>
    <w:p w:rsidR="00B73DD0" w:rsidRDefault="00B73DD0"/>
  </w:footnote>
  <w:footnote w:type="continuationSeparator" w:id="0">
    <w:p w:rsidR="00B73DD0" w:rsidRDefault="00B73DD0" w:rsidP="005558D9">
      <w:r>
        <w:continuationSeparator/>
      </w:r>
    </w:p>
    <w:p w:rsidR="00B73DD0" w:rsidRDefault="00B73D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0E11"/>
    <w:multiLevelType w:val="hybridMultilevel"/>
    <w:tmpl w:val="C3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149E1754"/>
    <w:multiLevelType w:val="hybridMultilevel"/>
    <w:tmpl w:val="6C0A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6E5B"/>
    <w:multiLevelType w:val="multilevel"/>
    <w:tmpl w:val="C1EE6EC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206E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FF41930"/>
    <w:multiLevelType w:val="multilevel"/>
    <w:tmpl w:val="C1101C38"/>
    <w:lvl w:ilvl="0">
      <w:start w:val="3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8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66552526"/>
    <w:multiLevelType w:val="multilevel"/>
    <w:tmpl w:val="6E1A5D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10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71BE5975"/>
    <w:multiLevelType w:val="multilevel"/>
    <w:tmpl w:val="529E0CA6"/>
    <w:lvl w:ilvl="0">
      <w:start w:val="1"/>
      <w:numFmt w:val="decimal"/>
      <w:pStyle w:val="1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1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9"/>
  </w:num>
  <w:num w:numId="20">
    <w:abstractNumId w:val="0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B"/>
    <w:rsid w:val="00015979"/>
    <w:rsid w:val="00021150"/>
    <w:rsid w:val="00036ADC"/>
    <w:rsid w:val="00036BF4"/>
    <w:rsid w:val="00050618"/>
    <w:rsid w:val="00050F46"/>
    <w:rsid w:val="00063C2A"/>
    <w:rsid w:val="00064220"/>
    <w:rsid w:val="00071FD4"/>
    <w:rsid w:val="0007775B"/>
    <w:rsid w:val="00096B25"/>
    <w:rsid w:val="000A768A"/>
    <w:rsid w:val="000B7C19"/>
    <w:rsid w:val="000C3C05"/>
    <w:rsid w:val="000D319A"/>
    <w:rsid w:val="000D4CB4"/>
    <w:rsid w:val="000F0533"/>
    <w:rsid w:val="000F2ECB"/>
    <w:rsid w:val="000F704D"/>
    <w:rsid w:val="001020DB"/>
    <w:rsid w:val="001063F4"/>
    <w:rsid w:val="00115AE7"/>
    <w:rsid w:val="0011727A"/>
    <w:rsid w:val="00131F1C"/>
    <w:rsid w:val="0014362F"/>
    <w:rsid w:val="001606D9"/>
    <w:rsid w:val="0016560A"/>
    <w:rsid w:val="001779C4"/>
    <w:rsid w:val="00182BC4"/>
    <w:rsid w:val="00191D8C"/>
    <w:rsid w:val="001964DD"/>
    <w:rsid w:val="001A6CF2"/>
    <w:rsid w:val="001B1CC1"/>
    <w:rsid w:val="001C0BFE"/>
    <w:rsid w:val="001C2C77"/>
    <w:rsid w:val="001C476A"/>
    <w:rsid w:val="001D2C0E"/>
    <w:rsid w:val="001D529F"/>
    <w:rsid w:val="001E29AE"/>
    <w:rsid w:val="001F0DDD"/>
    <w:rsid w:val="0021056E"/>
    <w:rsid w:val="00213284"/>
    <w:rsid w:val="00217F94"/>
    <w:rsid w:val="00222C8F"/>
    <w:rsid w:val="00235AE6"/>
    <w:rsid w:val="002372EF"/>
    <w:rsid w:val="0024013B"/>
    <w:rsid w:val="00243722"/>
    <w:rsid w:val="002523C4"/>
    <w:rsid w:val="00253083"/>
    <w:rsid w:val="00261D63"/>
    <w:rsid w:val="00277FD5"/>
    <w:rsid w:val="00283778"/>
    <w:rsid w:val="00285989"/>
    <w:rsid w:val="002A2491"/>
    <w:rsid w:val="002A5FE9"/>
    <w:rsid w:val="002B00AC"/>
    <w:rsid w:val="002B280E"/>
    <w:rsid w:val="002B484A"/>
    <w:rsid w:val="002B7C41"/>
    <w:rsid w:val="002C0D64"/>
    <w:rsid w:val="002C1705"/>
    <w:rsid w:val="002C2A5B"/>
    <w:rsid w:val="002E072F"/>
    <w:rsid w:val="002E0BD5"/>
    <w:rsid w:val="002E110C"/>
    <w:rsid w:val="002E213B"/>
    <w:rsid w:val="002F0F79"/>
    <w:rsid w:val="003031F3"/>
    <w:rsid w:val="00306B5D"/>
    <w:rsid w:val="003134C8"/>
    <w:rsid w:val="0031644B"/>
    <w:rsid w:val="003267DE"/>
    <w:rsid w:val="00337760"/>
    <w:rsid w:val="00351D6B"/>
    <w:rsid w:val="00356344"/>
    <w:rsid w:val="00367368"/>
    <w:rsid w:val="003763BB"/>
    <w:rsid w:val="00393AA4"/>
    <w:rsid w:val="003A6234"/>
    <w:rsid w:val="003B42D5"/>
    <w:rsid w:val="003D3397"/>
    <w:rsid w:val="003E0258"/>
    <w:rsid w:val="003F1480"/>
    <w:rsid w:val="003F628E"/>
    <w:rsid w:val="0040774B"/>
    <w:rsid w:val="00430043"/>
    <w:rsid w:val="00431513"/>
    <w:rsid w:val="004366B5"/>
    <w:rsid w:val="00437313"/>
    <w:rsid w:val="004408E8"/>
    <w:rsid w:val="0044263A"/>
    <w:rsid w:val="0044444B"/>
    <w:rsid w:val="00466F18"/>
    <w:rsid w:val="0047593E"/>
    <w:rsid w:val="00475EB1"/>
    <w:rsid w:val="004768CD"/>
    <w:rsid w:val="004957C9"/>
    <w:rsid w:val="004A145F"/>
    <w:rsid w:val="004D3119"/>
    <w:rsid w:val="004D6CF3"/>
    <w:rsid w:val="00505EAC"/>
    <w:rsid w:val="0051021A"/>
    <w:rsid w:val="00513358"/>
    <w:rsid w:val="0052456D"/>
    <w:rsid w:val="005411EA"/>
    <w:rsid w:val="005558D9"/>
    <w:rsid w:val="00556463"/>
    <w:rsid w:val="00563B81"/>
    <w:rsid w:val="00580880"/>
    <w:rsid w:val="00591224"/>
    <w:rsid w:val="00594C5F"/>
    <w:rsid w:val="005B625C"/>
    <w:rsid w:val="005B6CFF"/>
    <w:rsid w:val="005C54AE"/>
    <w:rsid w:val="005D40BD"/>
    <w:rsid w:val="005D4772"/>
    <w:rsid w:val="005D6D61"/>
    <w:rsid w:val="005E0890"/>
    <w:rsid w:val="005E364F"/>
    <w:rsid w:val="005E64AF"/>
    <w:rsid w:val="005E7A8D"/>
    <w:rsid w:val="006161E8"/>
    <w:rsid w:val="0062629A"/>
    <w:rsid w:val="006435A1"/>
    <w:rsid w:val="00644F12"/>
    <w:rsid w:val="006519B4"/>
    <w:rsid w:val="00655804"/>
    <w:rsid w:val="00672634"/>
    <w:rsid w:val="00675850"/>
    <w:rsid w:val="006906BA"/>
    <w:rsid w:val="006A6F2B"/>
    <w:rsid w:val="006B57B3"/>
    <w:rsid w:val="006B76AB"/>
    <w:rsid w:val="006B784A"/>
    <w:rsid w:val="006C0213"/>
    <w:rsid w:val="006C327B"/>
    <w:rsid w:val="006C518D"/>
    <w:rsid w:val="006D38C6"/>
    <w:rsid w:val="006E2357"/>
    <w:rsid w:val="006E6534"/>
    <w:rsid w:val="006E75F6"/>
    <w:rsid w:val="006F4285"/>
    <w:rsid w:val="006F6907"/>
    <w:rsid w:val="00717165"/>
    <w:rsid w:val="0072326B"/>
    <w:rsid w:val="00735766"/>
    <w:rsid w:val="00735781"/>
    <w:rsid w:val="00740444"/>
    <w:rsid w:val="00750558"/>
    <w:rsid w:val="007743B6"/>
    <w:rsid w:val="007849EB"/>
    <w:rsid w:val="007A0980"/>
    <w:rsid w:val="007A6FE5"/>
    <w:rsid w:val="007B0697"/>
    <w:rsid w:val="007B34BF"/>
    <w:rsid w:val="007B66B5"/>
    <w:rsid w:val="007C163D"/>
    <w:rsid w:val="007D2F28"/>
    <w:rsid w:val="007D76E7"/>
    <w:rsid w:val="007E042C"/>
    <w:rsid w:val="007E6360"/>
    <w:rsid w:val="007E73B5"/>
    <w:rsid w:val="0080198E"/>
    <w:rsid w:val="00814C1B"/>
    <w:rsid w:val="0082616E"/>
    <w:rsid w:val="008268EB"/>
    <w:rsid w:val="00832E18"/>
    <w:rsid w:val="008407E7"/>
    <w:rsid w:val="00843ECD"/>
    <w:rsid w:val="008469FF"/>
    <w:rsid w:val="00856AE5"/>
    <w:rsid w:val="00863F6B"/>
    <w:rsid w:val="008647FC"/>
    <w:rsid w:val="00873EF6"/>
    <w:rsid w:val="00884B40"/>
    <w:rsid w:val="008C17FF"/>
    <w:rsid w:val="008C3B86"/>
    <w:rsid w:val="008C6D34"/>
    <w:rsid w:val="008D5C9D"/>
    <w:rsid w:val="008E2238"/>
    <w:rsid w:val="008E630B"/>
    <w:rsid w:val="008F265A"/>
    <w:rsid w:val="008F729F"/>
    <w:rsid w:val="0091070B"/>
    <w:rsid w:val="00911A38"/>
    <w:rsid w:val="009122AF"/>
    <w:rsid w:val="009236DB"/>
    <w:rsid w:val="00927A61"/>
    <w:rsid w:val="009321BA"/>
    <w:rsid w:val="00932746"/>
    <w:rsid w:val="0093638E"/>
    <w:rsid w:val="0093687F"/>
    <w:rsid w:val="00940D21"/>
    <w:rsid w:val="00943299"/>
    <w:rsid w:val="00980BA7"/>
    <w:rsid w:val="00983139"/>
    <w:rsid w:val="00983544"/>
    <w:rsid w:val="009A2B0A"/>
    <w:rsid w:val="009A4B4C"/>
    <w:rsid w:val="009A4E75"/>
    <w:rsid w:val="009B20DF"/>
    <w:rsid w:val="009B3AB0"/>
    <w:rsid w:val="009B6959"/>
    <w:rsid w:val="009D0957"/>
    <w:rsid w:val="009E7EA8"/>
    <w:rsid w:val="009F61C5"/>
    <w:rsid w:val="00A05CFA"/>
    <w:rsid w:val="00A2290E"/>
    <w:rsid w:val="00A24174"/>
    <w:rsid w:val="00A24659"/>
    <w:rsid w:val="00A271B9"/>
    <w:rsid w:val="00A36484"/>
    <w:rsid w:val="00A45F5C"/>
    <w:rsid w:val="00A50017"/>
    <w:rsid w:val="00A8240D"/>
    <w:rsid w:val="00A9452A"/>
    <w:rsid w:val="00A95CFE"/>
    <w:rsid w:val="00A97C8B"/>
    <w:rsid w:val="00AA1C1C"/>
    <w:rsid w:val="00AA26B9"/>
    <w:rsid w:val="00AA50B2"/>
    <w:rsid w:val="00AC473F"/>
    <w:rsid w:val="00AC61F5"/>
    <w:rsid w:val="00AE1B17"/>
    <w:rsid w:val="00AE1CD4"/>
    <w:rsid w:val="00AF422B"/>
    <w:rsid w:val="00AF7B0B"/>
    <w:rsid w:val="00B000D2"/>
    <w:rsid w:val="00B01B1D"/>
    <w:rsid w:val="00B0683D"/>
    <w:rsid w:val="00B11A56"/>
    <w:rsid w:val="00B27E3C"/>
    <w:rsid w:val="00B27FA3"/>
    <w:rsid w:val="00B3285E"/>
    <w:rsid w:val="00B33186"/>
    <w:rsid w:val="00B511C5"/>
    <w:rsid w:val="00B61537"/>
    <w:rsid w:val="00B73DD0"/>
    <w:rsid w:val="00B87EB0"/>
    <w:rsid w:val="00B9112B"/>
    <w:rsid w:val="00B9516E"/>
    <w:rsid w:val="00B96EDE"/>
    <w:rsid w:val="00BA099C"/>
    <w:rsid w:val="00BA0DF8"/>
    <w:rsid w:val="00BA735C"/>
    <w:rsid w:val="00BA769D"/>
    <w:rsid w:val="00BC0786"/>
    <w:rsid w:val="00BC5D41"/>
    <w:rsid w:val="00BC68C8"/>
    <w:rsid w:val="00BD12E4"/>
    <w:rsid w:val="00BF5E21"/>
    <w:rsid w:val="00C04365"/>
    <w:rsid w:val="00C17995"/>
    <w:rsid w:val="00C46AD2"/>
    <w:rsid w:val="00C557C1"/>
    <w:rsid w:val="00C63A38"/>
    <w:rsid w:val="00C657C0"/>
    <w:rsid w:val="00C6595D"/>
    <w:rsid w:val="00C71DF1"/>
    <w:rsid w:val="00C722FF"/>
    <w:rsid w:val="00C7542E"/>
    <w:rsid w:val="00C764D4"/>
    <w:rsid w:val="00C80225"/>
    <w:rsid w:val="00C82332"/>
    <w:rsid w:val="00C82DA8"/>
    <w:rsid w:val="00C835EF"/>
    <w:rsid w:val="00C92F38"/>
    <w:rsid w:val="00C9443E"/>
    <w:rsid w:val="00C95736"/>
    <w:rsid w:val="00C95E76"/>
    <w:rsid w:val="00C96877"/>
    <w:rsid w:val="00C970EC"/>
    <w:rsid w:val="00CA5F80"/>
    <w:rsid w:val="00CB414B"/>
    <w:rsid w:val="00CC26CB"/>
    <w:rsid w:val="00CC6297"/>
    <w:rsid w:val="00CC7851"/>
    <w:rsid w:val="00CC78E3"/>
    <w:rsid w:val="00CD01DE"/>
    <w:rsid w:val="00CE49A4"/>
    <w:rsid w:val="00CF2B93"/>
    <w:rsid w:val="00CF575B"/>
    <w:rsid w:val="00D1501D"/>
    <w:rsid w:val="00D1557C"/>
    <w:rsid w:val="00D16621"/>
    <w:rsid w:val="00D22C76"/>
    <w:rsid w:val="00D22DBD"/>
    <w:rsid w:val="00D27F87"/>
    <w:rsid w:val="00D3665D"/>
    <w:rsid w:val="00D51995"/>
    <w:rsid w:val="00D662A6"/>
    <w:rsid w:val="00D73CD6"/>
    <w:rsid w:val="00D73F09"/>
    <w:rsid w:val="00D91028"/>
    <w:rsid w:val="00D917C6"/>
    <w:rsid w:val="00D93771"/>
    <w:rsid w:val="00D93AD0"/>
    <w:rsid w:val="00D96C8F"/>
    <w:rsid w:val="00DA587D"/>
    <w:rsid w:val="00DB4686"/>
    <w:rsid w:val="00DC04A1"/>
    <w:rsid w:val="00DD388B"/>
    <w:rsid w:val="00DE10DD"/>
    <w:rsid w:val="00E03D4F"/>
    <w:rsid w:val="00E066CB"/>
    <w:rsid w:val="00E06C74"/>
    <w:rsid w:val="00E1623D"/>
    <w:rsid w:val="00E169F2"/>
    <w:rsid w:val="00E24364"/>
    <w:rsid w:val="00E41A9A"/>
    <w:rsid w:val="00E43049"/>
    <w:rsid w:val="00E666FF"/>
    <w:rsid w:val="00E76572"/>
    <w:rsid w:val="00E87CA5"/>
    <w:rsid w:val="00E87EBC"/>
    <w:rsid w:val="00E92593"/>
    <w:rsid w:val="00EA1D4F"/>
    <w:rsid w:val="00EA7D14"/>
    <w:rsid w:val="00EB3957"/>
    <w:rsid w:val="00EB42BC"/>
    <w:rsid w:val="00EB5B40"/>
    <w:rsid w:val="00EB6124"/>
    <w:rsid w:val="00EC0DDA"/>
    <w:rsid w:val="00EC2E52"/>
    <w:rsid w:val="00EC34E1"/>
    <w:rsid w:val="00F0446F"/>
    <w:rsid w:val="00F141EC"/>
    <w:rsid w:val="00F1795B"/>
    <w:rsid w:val="00F22504"/>
    <w:rsid w:val="00F22A87"/>
    <w:rsid w:val="00F23DAD"/>
    <w:rsid w:val="00F27A82"/>
    <w:rsid w:val="00F342C0"/>
    <w:rsid w:val="00F342FF"/>
    <w:rsid w:val="00F4154D"/>
    <w:rsid w:val="00F5725D"/>
    <w:rsid w:val="00F61823"/>
    <w:rsid w:val="00F6720C"/>
    <w:rsid w:val="00F96395"/>
    <w:rsid w:val="00FA5562"/>
    <w:rsid w:val="00FC21EC"/>
    <w:rsid w:val="00FC40DA"/>
    <w:rsid w:val="00FC4A72"/>
    <w:rsid w:val="00FE6D63"/>
    <w:rsid w:val="00FF099D"/>
    <w:rsid w:val="00FF1FC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">
    <w:name w:val="heading 1"/>
    <w:basedOn w:val="a1"/>
    <w:next w:val="a1"/>
    <w:autoRedefine/>
    <w:qFormat/>
    <w:rsid w:val="009B20DF"/>
    <w:pPr>
      <w:keepNext/>
      <w:pageBreakBefore/>
      <w:numPr>
        <w:numId w:val="13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22">
    <w:name w:val="Заголовок 2 Знак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link w:val="a6"/>
    <w:rsid w:val="00C92F38"/>
    <w:pPr>
      <w:tabs>
        <w:tab w:val="center" w:pos="4677"/>
        <w:tab w:val="right" w:pos="9355"/>
      </w:tabs>
    </w:pPr>
  </w:style>
  <w:style w:type="paragraph" w:styleId="a7">
    <w:name w:val="footer"/>
    <w:basedOn w:val="a1"/>
    <w:rsid w:val="00C92F38"/>
    <w:pPr>
      <w:tabs>
        <w:tab w:val="center" w:pos="4677"/>
        <w:tab w:val="right" w:pos="9355"/>
      </w:tabs>
    </w:pPr>
  </w:style>
  <w:style w:type="paragraph" w:styleId="a8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0">
    <w:name w:val="toc 1"/>
    <w:basedOn w:val="a1"/>
    <w:next w:val="a1"/>
    <w:autoRedefine/>
    <w:semiHidden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9">
    <w:name w:val="Hyperlink"/>
    <w:rsid w:val="00C835EF"/>
    <w:rPr>
      <w:color w:val="0000FF"/>
      <w:u w:val="single"/>
    </w:rPr>
  </w:style>
  <w:style w:type="paragraph" w:customStyle="1" w:styleId="aa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semiHidden/>
    <w:rsid w:val="00591224"/>
    <w:pPr>
      <w:ind w:left="480"/>
    </w:pPr>
    <w:rPr>
      <w:rFonts w:ascii="Arial" w:hAnsi="Arial"/>
    </w:rPr>
  </w:style>
  <w:style w:type="paragraph" w:styleId="ab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c">
    <w:name w:val="page number"/>
    <w:rsid w:val="004D3119"/>
    <w:rPr>
      <w:rFonts w:ascii="Times New Roman" w:hAnsi="Times New Roman"/>
      <w:sz w:val="24"/>
    </w:rPr>
  </w:style>
  <w:style w:type="paragraph" w:customStyle="1" w:styleId="Bodytext">
    <w:name w:val="Body text"/>
    <w:basedOn w:val="a1"/>
    <w:link w:val="BodytextChar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1B1CC1"/>
    <w:rPr>
      <w:i/>
    </w:rPr>
  </w:style>
  <w:style w:type="paragraph" w:customStyle="1" w:styleId="Tabletext">
    <w:name w:val="Table text"/>
    <w:basedOn w:val="Bodytext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d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e"/>
    <w:autoRedefine/>
    <w:rsid w:val="00AA50B2"/>
    <w:pPr>
      <w:keepNext/>
      <w:pageBreakBefore/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  <w:numId w:val="7"/>
      </w:numPr>
      <w:spacing w:before="120"/>
    </w:pPr>
    <w:rPr>
      <w:sz w:val="28"/>
    </w:rPr>
  </w:style>
  <w:style w:type="paragraph" w:styleId="ae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e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f">
    <w:name w:val="Table Grid"/>
    <w:basedOn w:val="a3"/>
    <w:rsid w:val="00C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A5F80"/>
    <w:rPr>
      <w:sz w:val="28"/>
      <w:szCs w:val="24"/>
    </w:rPr>
  </w:style>
  <w:style w:type="character" w:styleId="af0">
    <w:name w:val="FollowedHyperlink"/>
    <w:rsid w:val="00AA50B2"/>
    <w:rPr>
      <w:color w:val="800080"/>
      <w:u w:val="single"/>
    </w:rPr>
  </w:style>
  <w:style w:type="paragraph" w:styleId="af1">
    <w:name w:val="List Paragraph"/>
    <w:basedOn w:val="a1"/>
    <w:uiPriority w:val="34"/>
    <w:qFormat/>
    <w:rsid w:val="00495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4957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">
    <w:name w:val="heading 1"/>
    <w:basedOn w:val="a1"/>
    <w:next w:val="a1"/>
    <w:autoRedefine/>
    <w:qFormat/>
    <w:rsid w:val="009B20DF"/>
    <w:pPr>
      <w:keepNext/>
      <w:pageBreakBefore/>
      <w:numPr>
        <w:numId w:val="13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22">
    <w:name w:val="Заголовок 2 Знак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link w:val="a6"/>
    <w:rsid w:val="00C92F38"/>
    <w:pPr>
      <w:tabs>
        <w:tab w:val="center" w:pos="4677"/>
        <w:tab w:val="right" w:pos="9355"/>
      </w:tabs>
    </w:pPr>
  </w:style>
  <w:style w:type="paragraph" w:styleId="a7">
    <w:name w:val="footer"/>
    <w:basedOn w:val="a1"/>
    <w:rsid w:val="00C92F38"/>
    <w:pPr>
      <w:tabs>
        <w:tab w:val="center" w:pos="4677"/>
        <w:tab w:val="right" w:pos="9355"/>
      </w:tabs>
    </w:pPr>
  </w:style>
  <w:style w:type="paragraph" w:styleId="a8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0">
    <w:name w:val="toc 1"/>
    <w:basedOn w:val="a1"/>
    <w:next w:val="a1"/>
    <w:autoRedefine/>
    <w:semiHidden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9">
    <w:name w:val="Hyperlink"/>
    <w:rsid w:val="00C835EF"/>
    <w:rPr>
      <w:color w:val="0000FF"/>
      <w:u w:val="single"/>
    </w:rPr>
  </w:style>
  <w:style w:type="paragraph" w:customStyle="1" w:styleId="aa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semiHidden/>
    <w:rsid w:val="00591224"/>
    <w:pPr>
      <w:ind w:left="480"/>
    </w:pPr>
    <w:rPr>
      <w:rFonts w:ascii="Arial" w:hAnsi="Arial"/>
    </w:rPr>
  </w:style>
  <w:style w:type="paragraph" w:styleId="ab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c">
    <w:name w:val="page number"/>
    <w:rsid w:val="004D3119"/>
    <w:rPr>
      <w:rFonts w:ascii="Times New Roman" w:hAnsi="Times New Roman"/>
      <w:sz w:val="24"/>
    </w:rPr>
  </w:style>
  <w:style w:type="paragraph" w:customStyle="1" w:styleId="Bodytext">
    <w:name w:val="Body text"/>
    <w:basedOn w:val="a1"/>
    <w:link w:val="BodytextChar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1B1CC1"/>
    <w:rPr>
      <w:i/>
    </w:rPr>
  </w:style>
  <w:style w:type="paragraph" w:customStyle="1" w:styleId="Tabletext">
    <w:name w:val="Table text"/>
    <w:basedOn w:val="Bodytext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d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e"/>
    <w:autoRedefine/>
    <w:rsid w:val="00AA50B2"/>
    <w:pPr>
      <w:keepNext/>
      <w:pageBreakBefore/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  <w:numId w:val="7"/>
      </w:numPr>
      <w:spacing w:before="120"/>
    </w:pPr>
    <w:rPr>
      <w:sz w:val="28"/>
    </w:rPr>
  </w:style>
  <w:style w:type="paragraph" w:styleId="ae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e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f">
    <w:name w:val="Table Grid"/>
    <w:basedOn w:val="a3"/>
    <w:rsid w:val="00C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A5F80"/>
    <w:rPr>
      <w:sz w:val="28"/>
      <w:szCs w:val="24"/>
    </w:rPr>
  </w:style>
  <w:style w:type="character" w:styleId="af0">
    <w:name w:val="FollowedHyperlink"/>
    <w:rsid w:val="00AA50B2"/>
    <w:rPr>
      <w:color w:val="800080"/>
      <w:u w:val="single"/>
    </w:rPr>
  </w:style>
  <w:style w:type="paragraph" w:styleId="af1">
    <w:name w:val="List Paragraph"/>
    <w:basedOn w:val="a1"/>
    <w:uiPriority w:val="34"/>
    <w:qFormat/>
    <w:rsid w:val="00495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4957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minzdrav_main</Template>
  <TotalTime>0</TotalTime>
  <Pages>6</Pages>
  <Words>588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User</dc:creator>
  <cp:keywords/>
  <cp:lastModifiedBy>ADM</cp:lastModifiedBy>
  <cp:revision>2</cp:revision>
  <cp:lastPrinted>2015-03-12T08:07:00Z</cp:lastPrinted>
  <dcterms:created xsi:type="dcterms:W3CDTF">2017-02-16T00:27:00Z</dcterms:created>
  <dcterms:modified xsi:type="dcterms:W3CDTF">2017-02-16T00:27:00Z</dcterms:modified>
</cp:coreProperties>
</file>