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86" w:rsidRPr="00515B2E" w:rsidRDefault="003D7F86" w:rsidP="00A8522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color w:val="002060"/>
          <w:sz w:val="28"/>
          <w:szCs w:val="28"/>
        </w:rPr>
      </w:pPr>
      <w:r w:rsidRPr="00515B2E">
        <w:rPr>
          <w:rFonts w:ascii="Times New Roman" w:hAnsi="Times New Roman"/>
          <w:b/>
          <w:bCs/>
          <w:i/>
          <w:color w:val="002060"/>
          <w:sz w:val="28"/>
          <w:szCs w:val="28"/>
        </w:rPr>
        <w:t>Публичный отчетный доклад ТМКОУ «Диксонская средняя  общеобразовательная школа», октябрь 2011г</w:t>
      </w:r>
    </w:p>
    <w:p w:rsidR="003D7F86" w:rsidRDefault="003D7F86" w:rsidP="00A8522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7F86" w:rsidRPr="00E55CF7" w:rsidRDefault="003D7F86" w:rsidP="00A85228">
      <w:pPr>
        <w:spacing w:after="0" w:line="360" w:lineRule="auto"/>
        <w:ind w:firstLine="454"/>
        <w:jc w:val="both"/>
        <w:rPr>
          <w:rFonts w:ascii="Times New Roman" w:eastAsia="@Arial Unicode MS" w:hAnsi="Times New Roman"/>
          <w:sz w:val="24"/>
          <w:szCs w:val="24"/>
        </w:rPr>
      </w:pPr>
      <w:r w:rsidRPr="00E55CF7">
        <w:rPr>
          <w:rFonts w:ascii="Times New Roman" w:hAnsi="Times New Roman"/>
          <w:color w:val="000000"/>
          <w:sz w:val="24"/>
          <w:szCs w:val="24"/>
        </w:rPr>
        <w:t xml:space="preserve">Современная школа призвана способствовать формированию индивидуальности учащихся, учитывая их дифференцированные склонности, способности и интересы. Для достижения новых целей образования школа выбрала стратегическую идею реализация личностно-ориентированного образования, </w:t>
      </w:r>
      <w:r w:rsidRPr="00E55CF7">
        <w:rPr>
          <w:rFonts w:ascii="Times New Roman" w:eastAsia="@Arial Unicode MS" w:hAnsi="Times New Roman"/>
          <w:sz w:val="24"/>
          <w:szCs w:val="24"/>
        </w:rPr>
        <w:t xml:space="preserve">которое предполагает воспитание и развитие качеств личности, отвечающих требованиям информационного общества, инновационной экономики, задачам укрепления российского государства. </w:t>
      </w:r>
    </w:p>
    <w:p w:rsidR="003D7F86" w:rsidRPr="00E55CF7" w:rsidRDefault="003D7F86" w:rsidP="00A852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5CF7">
        <w:rPr>
          <w:rFonts w:ascii="Times New Roman" w:hAnsi="Times New Roman"/>
          <w:color w:val="000000"/>
          <w:sz w:val="24"/>
          <w:szCs w:val="24"/>
        </w:rPr>
        <w:t>Дети в нашей школе должны учиться и воспитываться так, чтобы  подготовить себя к взрослой самостоятельной жизни в качестве нравственного, законопослушного члена страны, востребованного  и желанного в современном обществе.</w:t>
      </w:r>
    </w:p>
    <w:p w:rsidR="003D7F86" w:rsidRDefault="003D7F86" w:rsidP="00A8522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7F86" w:rsidRPr="00515B2E" w:rsidRDefault="003D7F86" w:rsidP="00A8522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color w:val="002060"/>
          <w:spacing w:val="-1"/>
          <w:sz w:val="28"/>
          <w:szCs w:val="28"/>
        </w:rPr>
      </w:pPr>
      <w:r w:rsidRPr="00515B2E">
        <w:rPr>
          <w:rFonts w:ascii="Times New Roman" w:hAnsi="Times New Roman"/>
          <w:b/>
          <w:i/>
          <w:color w:val="002060"/>
          <w:kern w:val="36"/>
          <w:sz w:val="28"/>
          <w:szCs w:val="28"/>
        </w:rPr>
        <w:t xml:space="preserve">Общая  характеристика  </w:t>
      </w:r>
      <w:r w:rsidRPr="00515B2E">
        <w:rPr>
          <w:rFonts w:ascii="Times New Roman" w:hAnsi="Times New Roman"/>
          <w:b/>
          <w:i/>
          <w:color w:val="002060"/>
          <w:sz w:val="28"/>
          <w:szCs w:val="28"/>
        </w:rPr>
        <w:tab/>
        <w:t>ТМКОУ «Диксонская средняя общеобразовательная школа»</w:t>
      </w:r>
    </w:p>
    <w:p w:rsidR="003D7F86" w:rsidRPr="00FF59E5" w:rsidRDefault="003D7F86" w:rsidP="00A852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ТМ</w:t>
      </w:r>
      <w:r>
        <w:rPr>
          <w:rFonts w:ascii="Times New Roman" w:hAnsi="Times New Roman"/>
          <w:sz w:val="24"/>
          <w:szCs w:val="24"/>
        </w:rPr>
        <w:t>К</w:t>
      </w:r>
      <w:r w:rsidRPr="00FF59E5">
        <w:rPr>
          <w:rFonts w:ascii="Times New Roman" w:hAnsi="Times New Roman"/>
          <w:sz w:val="24"/>
          <w:szCs w:val="24"/>
        </w:rPr>
        <w:t>ОУ «Диксонская средняя общеобразовательная школа»</w:t>
      </w:r>
      <w:r w:rsidRPr="00FF59E5">
        <w:rPr>
          <w:rFonts w:ascii="Times New Roman" w:hAnsi="Times New Roman"/>
          <w:color w:val="000000"/>
          <w:spacing w:val="-1"/>
          <w:sz w:val="24"/>
          <w:szCs w:val="24"/>
        </w:rPr>
        <w:t xml:space="preserve"> открыта в 1943г. </w:t>
      </w:r>
      <w:r w:rsidRPr="00FF59E5">
        <w:rPr>
          <w:rFonts w:ascii="Times New Roman" w:hAnsi="Times New Roman"/>
          <w:color w:val="000000"/>
          <w:sz w:val="24"/>
          <w:szCs w:val="24"/>
        </w:rPr>
        <w:t xml:space="preserve">Учредитель школы: </w:t>
      </w:r>
      <w:r w:rsidRPr="00FF59E5">
        <w:rPr>
          <w:rFonts w:ascii="Times New Roman" w:hAnsi="Times New Roman"/>
          <w:sz w:val="24"/>
          <w:szCs w:val="24"/>
        </w:rPr>
        <w:t xml:space="preserve"> Управление имущественных отношений   Таймырского Долгано-Ненецкого муниципального района. Учреждение находится в ведении Управления образования Администрации Таймырского Долгано-Ненецкого муниципального района. </w:t>
      </w:r>
      <w:r w:rsidRPr="00FF59E5">
        <w:rPr>
          <w:rFonts w:ascii="Times New Roman" w:hAnsi="Times New Roman"/>
          <w:color w:val="000000"/>
          <w:spacing w:val="1"/>
          <w:sz w:val="24"/>
          <w:szCs w:val="24"/>
        </w:rPr>
        <w:t>Здание школы – типовое, введено в эксплуатацию в 1994г</w:t>
      </w:r>
      <w:r w:rsidRPr="00FF59E5">
        <w:rPr>
          <w:rFonts w:ascii="Times New Roman" w:hAnsi="Times New Roman"/>
          <w:color w:val="000000"/>
          <w:spacing w:val="14"/>
          <w:sz w:val="24"/>
          <w:szCs w:val="24"/>
        </w:rPr>
        <w:t>. В школе в 2005 году проведен капитальный ремонт.</w:t>
      </w:r>
      <w:r w:rsidRPr="00FF59E5">
        <w:rPr>
          <w:rFonts w:ascii="Times New Roman" w:hAnsi="Times New Roman"/>
          <w:sz w:val="24"/>
          <w:szCs w:val="24"/>
        </w:rPr>
        <w:t xml:space="preserve"> Школа рассчитана на 504 ученика, обучается на 01.10.</w:t>
      </w:r>
      <w:r>
        <w:rPr>
          <w:rFonts w:ascii="Times New Roman" w:hAnsi="Times New Roman"/>
          <w:sz w:val="24"/>
          <w:szCs w:val="24"/>
        </w:rPr>
        <w:t>11</w:t>
      </w:r>
      <w:r w:rsidRPr="00FF59E5">
        <w:rPr>
          <w:rFonts w:ascii="Times New Roman" w:hAnsi="Times New Roman"/>
          <w:sz w:val="24"/>
          <w:szCs w:val="24"/>
        </w:rPr>
        <w:t xml:space="preserve">г  </w:t>
      </w:r>
      <w:r>
        <w:rPr>
          <w:rFonts w:ascii="Times New Roman" w:hAnsi="Times New Roman"/>
          <w:sz w:val="24"/>
          <w:szCs w:val="24"/>
        </w:rPr>
        <w:t>61</w:t>
      </w:r>
      <w:r w:rsidRPr="00FF59E5">
        <w:rPr>
          <w:rFonts w:ascii="Times New Roman" w:hAnsi="Times New Roman"/>
          <w:sz w:val="24"/>
          <w:szCs w:val="24"/>
        </w:rPr>
        <w:t xml:space="preserve"> учащихся.  </w:t>
      </w:r>
      <w:r>
        <w:rPr>
          <w:rFonts w:ascii="Times New Roman" w:hAnsi="Times New Roman"/>
          <w:sz w:val="24"/>
          <w:szCs w:val="24"/>
        </w:rPr>
        <w:t>ТМК</w:t>
      </w:r>
      <w:r w:rsidRPr="00FF59E5">
        <w:rPr>
          <w:rFonts w:ascii="Times New Roman" w:hAnsi="Times New Roman"/>
          <w:sz w:val="24"/>
          <w:szCs w:val="24"/>
        </w:rPr>
        <w:t>ОУ «</w:t>
      </w:r>
      <w:proofErr w:type="spellStart"/>
      <w:r w:rsidRPr="00FF59E5">
        <w:rPr>
          <w:rFonts w:ascii="Times New Roman" w:hAnsi="Times New Roman"/>
          <w:sz w:val="24"/>
          <w:szCs w:val="24"/>
        </w:rPr>
        <w:t>Диксонская</w:t>
      </w:r>
      <w:proofErr w:type="spellEnd"/>
      <w:r w:rsidRPr="00FF59E5">
        <w:rPr>
          <w:rFonts w:ascii="Times New Roman" w:hAnsi="Times New Roman"/>
          <w:sz w:val="24"/>
          <w:szCs w:val="24"/>
        </w:rPr>
        <w:t xml:space="preserve"> средняя общеобразовательная школа» имеет свой сайт /адрес- </w:t>
      </w:r>
      <w:proofErr w:type="spellStart"/>
      <w:r w:rsidRPr="00FF59E5">
        <w:rPr>
          <w:rFonts w:ascii="Times New Roman" w:hAnsi="Times New Roman"/>
          <w:sz w:val="24"/>
          <w:szCs w:val="24"/>
          <w:lang w:val="en-US"/>
        </w:rPr>
        <w:t>diksonshkola</w:t>
      </w:r>
      <w:proofErr w:type="spellEnd"/>
      <w:r w:rsidRPr="00FF59E5">
        <w:rPr>
          <w:rFonts w:ascii="Times New Roman" w:hAnsi="Times New Roman"/>
          <w:sz w:val="24"/>
          <w:szCs w:val="24"/>
        </w:rPr>
        <w:t>.</w:t>
      </w:r>
      <w:proofErr w:type="spellStart"/>
      <w:r w:rsidRPr="00FF59E5">
        <w:rPr>
          <w:rFonts w:ascii="Times New Roman" w:hAnsi="Times New Roman"/>
          <w:sz w:val="24"/>
          <w:szCs w:val="24"/>
          <w:lang w:val="en-US"/>
        </w:rPr>
        <w:t>narod</w:t>
      </w:r>
      <w:proofErr w:type="spellEnd"/>
      <w:r w:rsidRPr="00FF59E5">
        <w:rPr>
          <w:rFonts w:ascii="Times New Roman" w:hAnsi="Times New Roman"/>
          <w:sz w:val="24"/>
          <w:szCs w:val="24"/>
        </w:rPr>
        <w:t>.</w:t>
      </w:r>
      <w:proofErr w:type="spellStart"/>
      <w:r w:rsidRPr="00FF59E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F59E5">
        <w:rPr>
          <w:rFonts w:ascii="Times New Roman" w:hAnsi="Times New Roman"/>
          <w:sz w:val="24"/>
          <w:szCs w:val="24"/>
        </w:rPr>
        <w:t xml:space="preserve">/. </w:t>
      </w:r>
    </w:p>
    <w:p w:rsidR="00722FC0" w:rsidRPr="005E45FB" w:rsidRDefault="003D1523" w:rsidP="00A85228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i/>
          <w:color w:val="333399"/>
          <w:kern w:val="36"/>
          <w:sz w:val="28"/>
          <w:szCs w:val="28"/>
          <w:u w:val="single"/>
        </w:rPr>
      </w:pPr>
      <w:r w:rsidRPr="005E45FB">
        <w:rPr>
          <w:rFonts w:ascii="Times New Roman" w:hAnsi="Times New Roman"/>
          <w:b/>
          <w:bCs/>
          <w:i/>
          <w:color w:val="333399"/>
          <w:kern w:val="36"/>
          <w:sz w:val="28"/>
          <w:szCs w:val="28"/>
          <w:u w:val="single"/>
        </w:rPr>
        <w:t>Развитие учительского потенциала</w:t>
      </w:r>
    </w:p>
    <w:p w:rsidR="003D1523" w:rsidRPr="00B02A9D" w:rsidRDefault="003D1523" w:rsidP="00A85228">
      <w:pPr>
        <w:spacing w:after="0" w:line="240" w:lineRule="auto"/>
        <w:outlineLvl w:val="0"/>
        <w:rPr>
          <w:rFonts w:ascii="Times New Roman" w:hAnsi="Times New Roman"/>
          <w:b/>
          <w:bCs/>
          <w:i/>
          <w:color w:val="333399"/>
          <w:kern w:val="36"/>
          <w:sz w:val="28"/>
          <w:szCs w:val="28"/>
        </w:rPr>
      </w:pPr>
      <w:r w:rsidRPr="00E55CF7">
        <w:rPr>
          <w:rFonts w:ascii="Times New Roman" w:hAnsi="Times New Roman"/>
          <w:color w:val="000000"/>
          <w:sz w:val="24"/>
          <w:szCs w:val="24"/>
        </w:rPr>
        <w:t xml:space="preserve">В школе работает </w:t>
      </w:r>
      <w:r>
        <w:rPr>
          <w:rFonts w:ascii="Times New Roman" w:hAnsi="Times New Roman"/>
          <w:color w:val="000000"/>
          <w:sz w:val="24"/>
          <w:szCs w:val="24"/>
        </w:rPr>
        <w:t>12</w:t>
      </w:r>
      <w:r w:rsidRPr="00E55CF7">
        <w:rPr>
          <w:rFonts w:ascii="Times New Roman" w:hAnsi="Times New Roman"/>
          <w:color w:val="000000"/>
          <w:sz w:val="24"/>
          <w:szCs w:val="24"/>
        </w:rPr>
        <w:t xml:space="preserve"> пе</w:t>
      </w:r>
      <w:r>
        <w:rPr>
          <w:rFonts w:ascii="Times New Roman" w:hAnsi="Times New Roman"/>
          <w:color w:val="000000"/>
          <w:sz w:val="24"/>
          <w:szCs w:val="24"/>
        </w:rPr>
        <w:t>дагогов</w:t>
      </w:r>
      <w:r w:rsidRPr="00E55CF7">
        <w:rPr>
          <w:rFonts w:ascii="Times New Roman" w:hAnsi="Times New Roman"/>
          <w:color w:val="000000"/>
          <w:sz w:val="24"/>
          <w:szCs w:val="24"/>
        </w:rPr>
        <w:t>.</w:t>
      </w:r>
    </w:p>
    <w:p w:rsidR="00E228C3" w:rsidRPr="00CE315B" w:rsidRDefault="00E228C3" w:rsidP="00A85228">
      <w:pPr>
        <w:pStyle w:val="a6"/>
        <w:numPr>
          <w:ilvl w:val="0"/>
          <w:numId w:val="14"/>
        </w:numPr>
        <w:tabs>
          <w:tab w:val="left" w:pos="15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315B">
        <w:rPr>
          <w:rFonts w:ascii="Times New Roman" w:hAnsi="Times New Roman"/>
          <w:b/>
          <w:sz w:val="24"/>
          <w:szCs w:val="24"/>
        </w:rPr>
        <w:t>Ведомственные (отраслевые</w:t>
      </w:r>
      <w:proofErr w:type="gramStart"/>
      <w:r w:rsidRPr="00CE315B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  <w:r w:rsidRPr="00CE315B">
        <w:rPr>
          <w:rFonts w:ascii="Times New Roman" w:hAnsi="Times New Roman"/>
          <w:b/>
          <w:sz w:val="24"/>
          <w:szCs w:val="24"/>
        </w:rPr>
        <w:t xml:space="preserve"> награды</w:t>
      </w:r>
      <w:r w:rsidR="00B02A9D" w:rsidRPr="00CE315B">
        <w:rPr>
          <w:rFonts w:ascii="Times New Roman" w:hAnsi="Times New Roman"/>
          <w:b/>
          <w:sz w:val="24"/>
          <w:szCs w:val="24"/>
        </w:rPr>
        <w:t>:</w:t>
      </w:r>
    </w:p>
    <w:p w:rsidR="00B02A9D" w:rsidRPr="00E228C3" w:rsidRDefault="00B02A9D" w:rsidP="00A85228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228C3" w:rsidRPr="00E228C3" w:rsidRDefault="00E228C3" w:rsidP="00A85228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8C3">
        <w:rPr>
          <w:rFonts w:ascii="Times New Roman" w:hAnsi="Times New Roman"/>
          <w:b/>
          <w:sz w:val="24"/>
          <w:szCs w:val="24"/>
        </w:rPr>
        <w:t>Почетная грамота Министерства образования и науки 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571"/>
        <w:gridCol w:w="1355"/>
        <w:gridCol w:w="1979"/>
      </w:tblGrid>
      <w:tr w:rsidR="00E228C3" w:rsidRPr="00E228C3" w:rsidTr="004D0D01"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E228C3">
              <w:rPr>
                <w:rFonts w:ascii="Times New Roman" w:hAnsi="Times New Roman"/>
                <w:sz w:val="24"/>
                <w:szCs w:val="24"/>
              </w:rPr>
              <w:t>награжденного</w:t>
            </w:r>
            <w:proofErr w:type="gramEnd"/>
          </w:p>
        </w:tc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Год награждения</w:t>
            </w:r>
          </w:p>
        </w:tc>
      </w:tr>
      <w:tr w:rsidR="00E228C3" w:rsidRPr="00E228C3" w:rsidTr="004D0D01"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Вахрушева Лариса Ильинична</w:t>
            </w:r>
          </w:p>
        </w:tc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 xml:space="preserve"> учитель</w:t>
            </w:r>
          </w:p>
        </w:tc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</w:tr>
      <w:tr w:rsidR="00E228C3" w:rsidRPr="00E228C3" w:rsidTr="004D0D01"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Коптелова Людмила Витальевна</w:t>
            </w:r>
          </w:p>
        </w:tc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 xml:space="preserve">  учитель</w:t>
            </w:r>
          </w:p>
        </w:tc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</w:tbl>
    <w:p w:rsidR="00E228C3" w:rsidRDefault="00E228C3" w:rsidP="00A85228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5228" w:rsidRPr="00E228C3" w:rsidRDefault="00A85228" w:rsidP="00A85228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28C3" w:rsidRPr="00E228C3" w:rsidRDefault="00E228C3" w:rsidP="00A85228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28C3" w:rsidRPr="00E228C3" w:rsidRDefault="00E228C3" w:rsidP="00A85228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8C3">
        <w:rPr>
          <w:rFonts w:ascii="Times New Roman" w:hAnsi="Times New Roman"/>
          <w:b/>
          <w:sz w:val="24"/>
          <w:szCs w:val="24"/>
        </w:rPr>
        <w:t>Нагрудный знак «Почетный работник общего образования»</w:t>
      </w:r>
    </w:p>
    <w:p w:rsidR="00E228C3" w:rsidRPr="00E228C3" w:rsidRDefault="00E228C3" w:rsidP="00A852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723"/>
        <w:gridCol w:w="1355"/>
        <w:gridCol w:w="1979"/>
      </w:tblGrid>
      <w:tr w:rsidR="00E228C3" w:rsidRPr="00E228C3" w:rsidTr="004D0D01"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E228C3">
              <w:rPr>
                <w:rFonts w:ascii="Times New Roman" w:hAnsi="Times New Roman"/>
                <w:sz w:val="24"/>
                <w:szCs w:val="24"/>
              </w:rPr>
              <w:t>награжденного</w:t>
            </w:r>
            <w:proofErr w:type="gramEnd"/>
          </w:p>
        </w:tc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Год награждения</w:t>
            </w:r>
          </w:p>
        </w:tc>
      </w:tr>
      <w:tr w:rsidR="00E228C3" w:rsidRPr="00E228C3" w:rsidTr="004D0D01"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Швед Татьяна Ивановна</w:t>
            </w:r>
          </w:p>
        </w:tc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</w:tr>
    </w:tbl>
    <w:p w:rsidR="00E228C3" w:rsidRPr="00E228C3" w:rsidRDefault="00E228C3" w:rsidP="00A852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28C3" w:rsidRPr="00A85228" w:rsidRDefault="00E228C3" w:rsidP="00A852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8C3">
        <w:rPr>
          <w:rFonts w:ascii="Times New Roman" w:hAnsi="Times New Roman"/>
          <w:b/>
          <w:sz w:val="24"/>
          <w:szCs w:val="24"/>
        </w:rPr>
        <w:lastRenderedPageBreak/>
        <w:t>Отличник народного просвещения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068"/>
        <w:gridCol w:w="1355"/>
        <w:gridCol w:w="1979"/>
      </w:tblGrid>
      <w:tr w:rsidR="00E228C3" w:rsidRPr="00E228C3" w:rsidTr="004D0D01"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E228C3">
              <w:rPr>
                <w:rFonts w:ascii="Times New Roman" w:hAnsi="Times New Roman"/>
                <w:sz w:val="24"/>
                <w:szCs w:val="24"/>
              </w:rPr>
              <w:t>награжденного</w:t>
            </w:r>
            <w:proofErr w:type="gramEnd"/>
          </w:p>
        </w:tc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Год награждения</w:t>
            </w:r>
          </w:p>
        </w:tc>
      </w:tr>
      <w:tr w:rsidR="00E228C3" w:rsidRPr="00E228C3" w:rsidTr="004D0D01"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Ковалева Татьяна Петровна</w:t>
            </w:r>
          </w:p>
        </w:tc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</w:tr>
      <w:tr w:rsidR="00E228C3" w:rsidRPr="00E228C3" w:rsidTr="004D0D01"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8C3">
              <w:rPr>
                <w:rFonts w:ascii="Times New Roman" w:hAnsi="Times New Roman"/>
                <w:sz w:val="24"/>
                <w:szCs w:val="24"/>
              </w:rPr>
              <w:t>Белешова</w:t>
            </w:r>
            <w:proofErr w:type="spellEnd"/>
            <w:r w:rsidRPr="00E228C3">
              <w:rPr>
                <w:rFonts w:ascii="Times New Roman" w:hAnsi="Times New Roman"/>
                <w:sz w:val="24"/>
                <w:szCs w:val="24"/>
              </w:rPr>
              <w:t xml:space="preserve"> Вера Юрьевна</w:t>
            </w:r>
          </w:p>
        </w:tc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</w:tr>
    </w:tbl>
    <w:p w:rsidR="00E228C3" w:rsidRPr="00E228C3" w:rsidRDefault="00E228C3" w:rsidP="00A8522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228C3" w:rsidRPr="00E228C3" w:rsidRDefault="00E228C3" w:rsidP="00A8522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228C3">
        <w:rPr>
          <w:rFonts w:ascii="Times New Roman" w:hAnsi="Times New Roman"/>
          <w:b/>
          <w:i/>
          <w:sz w:val="24"/>
          <w:szCs w:val="24"/>
        </w:rPr>
        <w:t>Муниципальные награды</w:t>
      </w:r>
    </w:p>
    <w:p w:rsidR="00E228C3" w:rsidRPr="00E228C3" w:rsidRDefault="00E228C3" w:rsidP="00A852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8C3">
        <w:rPr>
          <w:rFonts w:ascii="Times New Roman" w:hAnsi="Times New Roman"/>
          <w:b/>
          <w:sz w:val="24"/>
          <w:szCs w:val="24"/>
        </w:rPr>
        <w:t>Почетная грамота Главы ТДНМР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756"/>
        <w:gridCol w:w="1355"/>
        <w:gridCol w:w="1979"/>
      </w:tblGrid>
      <w:tr w:rsidR="00E228C3" w:rsidRPr="00E228C3" w:rsidTr="004D0D01"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E228C3">
              <w:rPr>
                <w:rFonts w:ascii="Times New Roman" w:hAnsi="Times New Roman"/>
                <w:sz w:val="24"/>
                <w:szCs w:val="24"/>
              </w:rPr>
              <w:t>награжденного</w:t>
            </w:r>
            <w:proofErr w:type="gramEnd"/>
          </w:p>
        </w:tc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Год награждения</w:t>
            </w:r>
          </w:p>
        </w:tc>
      </w:tr>
      <w:tr w:rsidR="00E228C3" w:rsidRPr="00E228C3" w:rsidTr="004D0D01"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8C3">
              <w:rPr>
                <w:rFonts w:ascii="Times New Roman" w:hAnsi="Times New Roman"/>
                <w:sz w:val="24"/>
                <w:szCs w:val="24"/>
              </w:rPr>
              <w:t>Белешова</w:t>
            </w:r>
            <w:proofErr w:type="spellEnd"/>
            <w:r w:rsidRPr="00E228C3">
              <w:rPr>
                <w:rFonts w:ascii="Times New Roman" w:hAnsi="Times New Roman"/>
                <w:sz w:val="24"/>
                <w:szCs w:val="24"/>
              </w:rPr>
              <w:t xml:space="preserve"> Вера Юрьевна</w:t>
            </w:r>
          </w:p>
        </w:tc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</w:tbl>
    <w:p w:rsidR="00A85228" w:rsidRDefault="00A85228" w:rsidP="00A852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28C3" w:rsidRPr="00A85228" w:rsidRDefault="00E228C3" w:rsidP="00A852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8C3">
        <w:rPr>
          <w:rFonts w:ascii="Times New Roman" w:hAnsi="Times New Roman"/>
          <w:b/>
          <w:sz w:val="24"/>
          <w:szCs w:val="24"/>
        </w:rPr>
        <w:t>Благодарность Главы ТДНМР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349"/>
        <w:gridCol w:w="1355"/>
        <w:gridCol w:w="1979"/>
      </w:tblGrid>
      <w:tr w:rsidR="00E228C3" w:rsidRPr="00E228C3" w:rsidTr="004D0D01"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E228C3">
              <w:rPr>
                <w:rFonts w:ascii="Times New Roman" w:hAnsi="Times New Roman"/>
                <w:sz w:val="24"/>
                <w:szCs w:val="24"/>
              </w:rPr>
              <w:t>награжденного</w:t>
            </w:r>
            <w:proofErr w:type="gramEnd"/>
          </w:p>
        </w:tc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Год награждения</w:t>
            </w:r>
          </w:p>
        </w:tc>
      </w:tr>
      <w:tr w:rsidR="00E228C3" w:rsidRPr="00E228C3" w:rsidTr="004D0D01"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Вахрушева Лариса Ильинична</w:t>
            </w:r>
          </w:p>
        </w:tc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</w:tbl>
    <w:p w:rsidR="00E228C3" w:rsidRPr="00E228C3" w:rsidRDefault="00E228C3" w:rsidP="00A852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28C3" w:rsidRPr="00E228C3" w:rsidRDefault="00E228C3" w:rsidP="00A852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8C3">
        <w:rPr>
          <w:rFonts w:ascii="Times New Roman" w:hAnsi="Times New Roman"/>
          <w:b/>
          <w:sz w:val="24"/>
          <w:szCs w:val="24"/>
        </w:rPr>
        <w:t>Благодарственное письмо Руководителя Администрации ТДНМР</w:t>
      </w:r>
    </w:p>
    <w:p w:rsidR="00E228C3" w:rsidRPr="00E228C3" w:rsidRDefault="00E228C3" w:rsidP="00A852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349"/>
        <w:gridCol w:w="1355"/>
        <w:gridCol w:w="1979"/>
      </w:tblGrid>
      <w:tr w:rsidR="00E228C3" w:rsidRPr="00E228C3" w:rsidTr="004D0D01"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E228C3">
              <w:rPr>
                <w:rFonts w:ascii="Times New Roman" w:hAnsi="Times New Roman"/>
                <w:sz w:val="24"/>
                <w:szCs w:val="24"/>
              </w:rPr>
              <w:t>награжденного</w:t>
            </w:r>
            <w:proofErr w:type="gramEnd"/>
          </w:p>
        </w:tc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Год награждения</w:t>
            </w:r>
          </w:p>
        </w:tc>
      </w:tr>
      <w:tr w:rsidR="00E228C3" w:rsidRPr="00E228C3" w:rsidTr="004D0D01"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Вахрушева Лариса Ильинична</w:t>
            </w:r>
          </w:p>
        </w:tc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E228C3" w:rsidRPr="00E228C3" w:rsidTr="004D0D01"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Низовцева Дина Геннадьевна</w:t>
            </w:r>
          </w:p>
        </w:tc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</w:tcPr>
          <w:p w:rsidR="00E228C3" w:rsidRPr="00E228C3" w:rsidRDefault="00E228C3" w:rsidP="00A8522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</w:tbl>
    <w:p w:rsidR="0094176D" w:rsidRDefault="0094176D" w:rsidP="00A852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76D" w:rsidRPr="00E55CF7" w:rsidRDefault="0094176D" w:rsidP="00A8522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A7E14">
        <w:rPr>
          <w:rFonts w:ascii="Times New Roman" w:hAnsi="Times New Roman"/>
          <w:sz w:val="24"/>
          <w:szCs w:val="24"/>
        </w:rPr>
        <w:t>Категорийность</w:t>
      </w:r>
      <w:proofErr w:type="spellEnd"/>
      <w:r w:rsidRPr="009A7E14">
        <w:rPr>
          <w:rFonts w:ascii="Times New Roman" w:hAnsi="Times New Roman"/>
          <w:sz w:val="24"/>
          <w:szCs w:val="24"/>
        </w:rPr>
        <w:t xml:space="preserve"> педагогов</w:t>
      </w:r>
    </w:p>
    <w:p w:rsidR="0094176D" w:rsidRDefault="0094176D" w:rsidP="00A8522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228C3" w:rsidRDefault="00E228C3" w:rsidP="00A8522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F1D26" w:rsidRPr="00CE315B" w:rsidRDefault="0094176D" w:rsidP="00A85228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315B">
        <w:rPr>
          <w:b/>
          <w:noProof/>
        </w:rPr>
        <w:drawing>
          <wp:anchor distT="0" distB="0" distL="114300" distR="114300" simplePos="0" relativeHeight="251659264" behindDoc="0" locked="1" layoutInCell="1" allowOverlap="1" wp14:anchorId="51951EAB" wp14:editId="60C676E3">
            <wp:simplePos x="0" y="0"/>
            <wp:positionH relativeFrom="column">
              <wp:posOffset>-146685</wp:posOffset>
            </wp:positionH>
            <wp:positionV relativeFrom="paragraph">
              <wp:posOffset>-343535</wp:posOffset>
            </wp:positionV>
            <wp:extent cx="5800725" cy="2066925"/>
            <wp:effectExtent l="0" t="0" r="0" b="0"/>
            <wp:wrapTopAndBottom/>
            <wp:docPr id="4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3F1D26" w:rsidRPr="00CE315B">
        <w:rPr>
          <w:rFonts w:ascii="Times New Roman" w:hAnsi="Times New Roman"/>
          <w:b/>
          <w:sz w:val="24"/>
          <w:szCs w:val="24"/>
        </w:rPr>
        <w:t>Распределение педагогов по образованию</w:t>
      </w:r>
      <w:r w:rsidR="003F1D26" w:rsidRPr="00CE315B">
        <w:rPr>
          <w:rFonts w:ascii="Times New Roman" w:hAnsi="Times New Roman"/>
          <w:sz w:val="24"/>
          <w:szCs w:val="24"/>
        </w:rPr>
        <w:t>:</w:t>
      </w:r>
    </w:p>
    <w:p w:rsidR="0094176D" w:rsidRDefault="0094176D" w:rsidP="00A852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8C3" w:rsidRPr="00E228C3" w:rsidRDefault="00E228C3" w:rsidP="00A852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02A9D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1"/>
        <w:tblW w:w="9429" w:type="dxa"/>
        <w:tblInd w:w="142" w:type="dxa"/>
        <w:tblLook w:val="04A0" w:firstRow="1" w:lastRow="0" w:firstColumn="1" w:lastColumn="0" w:noHBand="0" w:noVBand="1"/>
      </w:tblPr>
      <w:tblGrid>
        <w:gridCol w:w="1532"/>
        <w:gridCol w:w="2339"/>
        <w:gridCol w:w="1769"/>
        <w:gridCol w:w="2190"/>
        <w:gridCol w:w="1599"/>
      </w:tblGrid>
      <w:tr w:rsidR="00E228C3" w:rsidRPr="00E228C3" w:rsidTr="004D0D01">
        <w:tc>
          <w:tcPr>
            <w:tcW w:w="1706" w:type="dxa"/>
          </w:tcPr>
          <w:p w:rsidR="00E228C3" w:rsidRPr="00E228C3" w:rsidRDefault="00E228C3" w:rsidP="00A85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166" w:type="dxa"/>
          </w:tcPr>
          <w:p w:rsidR="00E228C3" w:rsidRPr="00E228C3" w:rsidRDefault="00E228C3" w:rsidP="00A852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228C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укомплектованность</w:t>
            </w:r>
          </w:p>
        </w:tc>
        <w:tc>
          <w:tcPr>
            <w:tcW w:w="1800" w:type="dxa"/>
          </w:tcPr>
          <w:p w:rsidR="00E228C3" w:rsidRPr="00E228C3" w:rsidRDefault="00E228C3" w:rsidP="00A85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 высшим образованием</w:t>
            </w:r>
          </w:p>
        </w:tc>
        <w:tc>
          <w:tcPr>
            <w:tcW w:w="2048" w:type="dxa"/>
          </w:tcPr>
          <w:p w:rsidR="00E228C3" w:rsidRPr="00E228C3" w:rsidRDefault="00E228C3" w:rsidP="00A85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 квалификационной категорией</w:t>
            </w:r>
          </w:p>
        </w:tc>
        <w:tc>
          <w:tcPr>
            <w:tcW w:w="1709" w:type="dxa"/>
          </w:tcPr>
          <w:p w:rsidR="00E228C3" w:rsidRPr="00E228C3" w:rsidRDefault="00E228C3" w:rsidP="00A85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педагоги до 30 лет</w:t>
            </w:r>
          </w:p>
        </w:tc>
      </w:tr>
      <w:tr w:rsidR="00E228C3" w:rsidRPr="00E228C3" w:rsidTr="004D0D01">
        <w:tc>
          <w:tcPr>
            <w:tcW w:w="1706" w:type="dxa"/>
          </w:tcPr>
          <w:p w:rsidR="00E228C3" w:rsidRPr="00E228C3" w:rsidRDefault="00E228C3" w:rsidP="00A852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228C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2008-2009</w:t>
            </w:r>
          </w:p>
        </w:tc>
        <w:tc>
          <w:tcPr>
            <w:tcW w:w="2166" w:type="dxa"/>
          </w:tcPr>
          <w:p w:rsidR="00E228C3" w:rsidRPr="00E228C3" w:rsidRDefault="00E228C3" w:rsidP="00A852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228C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00" w:type="dxa"/>
          </w:tcPr>
          <w:p w:rsidR="00E228C3" w:rsidRPr="00E228C3" w:rsidRDefault="00E228C3" w:rsidP="00A852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228C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92,9</w:t>
            </w:r>
          </w:p>
        </w:tc>
        <w:tc>
          <w:tcPr>
            <w:tcW w:w="2048" w:type="dxa"/>
          </w:tcPr>
          <w:p w:rsidR="00E228C3" w:rsidRPr="00E228C3" w:rsidRDefault="00E228C3" w:rsidP="00A852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228C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85,7</w:t>
            </w:r>
          </w:p>
        </w:tc>
        <w:tc>
          <w:tcPr>
            <w:tcW w:w="1709" w:type="dxa"/>
          </w:tcPr>
          <w:p w:rsidR="00E228C3" w:rsidRPr="00E228C3" w:rsidRDefault="00E228C3" w:rsidP="00A852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228C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7,1</w:t>
            </w:r>
          </w:p>
        </w:tc>
      </w:tr>
      <w:tr w:rsidR="00E228C3" w:rsidRPr="00E228C3" w:rsidTr="004D0D01">
        <w:tc>
          <w:tcPr>
            <w:tcW w:w="1706" w:type="dxa"/>
          </w:tcPr>
          <w:p w:rsidR="00E228C3" w:rsidRPr="00E228C3" w:rsidRDefault="00E228C3" w:rsidP="00A852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228C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2009-2010</w:t>
            </w:r>
          </w:p>
        </w:tc>
        <w:tc>
          <w:tcPr>
            <w:tcW w:w="2166" w:type="dxa"/>
          </w:tcPr>
          <w:p w:rsidR="00E228C3" w:rsidRPr="00E228C3" w:rsidRDefault="00E228C3" w:rsidP="00A852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228C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00" w:type="dxa"/>
          </w:tcPr>
          <w:p w:rsidR="00E228C3" w:rsidRPr="00E228C3" w:rsidRDefault="00E228C3" w:rsidP="00A852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228C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92,3</w:t>
            </w:r>
          </w:p>
        </w:tc>
        <w:tc>
          <w:tcPr>
            <w:tcW w:w="2048" w:type="dxa"/>
          </w:tcPr>
          <w:p w:rsidR="00E228C3" w:rsidRPr="00E228C3" w:rsidRDefault="00E228C3" w:rsidP="00A852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228C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92,3</w:t>
            </w:r>
          </w:p>
        </w:tc>
        <w:tc>
          <w:tcPr>
            <w:tcW w:w="1709" w:type="dxa"/>
          </w:tcPr>
          <w:p w:rsidR="00E228C3" w:rsidRPr="00E228C3" w:rsidRDefault="00E228C3" w:rsidP="00A852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228C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228C3" w:rsidRPr="00E228C3" w:rsidTr="004D0D01">
        <w:tc>
          <w:tcPr>
            <w:tcW w:w="1706" w:type="dxa"/>
          </w:tcPr>
          <w:p w:rsidR="00E228C3" w:rsidRPr="00E228C3" w:rsidRDefault="00E228C3" w:rsidP="00A852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228C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2010-2011</w:t>
            </w:r>
          </w:p>
        </w:tc>
        <w:tc>
          <w:tcPr>
            <w:tcW w:w="2166" w:type="dxa"/>
          </w:tcPr>
          <w:p w:rsidR="00E228C3" w:rsidRPr="00E228C3" w:rsidRDefault="00E228C3" w:rsidP="00A852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228C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00" w:type="dxa"/>
          </w:tcPr>
          <w:p w:rsidR="00E228C3" w:rsidRPr="00E228C3" w:rsidRDefault="00E228C3" w:rsidP="00A852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228C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92,3</w:t>
            </w:r>
          </w:p>
        </w:tc>
        <w:tc>
          <w:tcPr>
            <w:tcW w:w="2048" w:type="dxa"/>
          </w:tcPr>
          <w:p w:rsidR="00E228C3" w:rsidRPr="00E228C3" w:rsidRDefault="00E228C3" w:rsidP="00A852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228C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709" w:type="dxa"/>
          </w:tcPr>
          <w:p w:rsidR="00E228C3" w:rsidRPr="00E228C3" w:rsidRDefault="00E228C3" w:rsidP="00A852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228C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</w:tbl>
    <w:p w:rsidR="00E228C3" w:rsidRPr="00E228C3" w:rsidRDefault="00E228C3" w:rsidP="00A85228">
      <w:pPr>
        <w:spacing w:after="0" w:line="360" w:lineRule="auto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E228C3" w:rsidRPr="00E228C3" w:rsidRDefault="00E228C3" w:rsidP="00A852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8C3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38CBCA77" wp14:editId="7D231590">
            <wp:extent cx="4824919" cy="2383276"/>
            <wp:effectExtent l="19050" t="0" r="13781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02A9D" w:rsidRDefault="00B02A9D" w:rsidP="00A85228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E228C3" w:rsidRPr="00CE315B" w:rsidRDefault="00CE315B" w:rsidP="00A85228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315B">
        <w:rPr>
          <w:rFonts w:ascii="Times New Roman" w:hAnsi="Times New Roman"/>
          <w:b/>
          <w:sz w:val="24"/>
          <w:szCs w:val="24"/>
        </w:rPr>
        <w:t>Участие  учителей</w:t>
      </w:r>
      <w:r w:rsidR="00E228C3" w:rsidRPr="00CE315B">
        <w:rPr>
          <w:rFonts w:ascii="Times New Roman" w:hAnsi="Times New Roman"/>
          <w:b/>
          <w:sz w:val="24"/>
          <w:szCs w:val="24"/>
        </w:rPr>
        <w:t xml:space="preserve">  школы </w:t>
      </w:r>
      <w:r w:rsidRPr="00CE315B">
        <w:rPr>
          <w:rFonts w:ascii="Times New Roman" w:hAnsi="Times New Roman"/>
          <w:b/>
          <w:sz w:val="24"/>
          <w:szCs w:val="24"/>
        </w:rPr>
        <w:t xml:space="preserve"> </w:t>
      </w:r>
      <w:r w:rsidR="00E228C3" w:rsidRPr="00CE315B">
        <w:rPr>
          <w:rFonts w:ascii="Times New Roman" w:hAnsi="Times New Roman"/>
          <w:b/>
          <w:sz w:val="24"/>
          <w:szCs w:val="24"/>
        </w:rPr>
        <w:t xml:space="preserve"> в  профессиональных конкурсах: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969"/>
        <w:gridCol w:w="2126"/>
        <w:gridCol w:w="2126"/>
      </w:tblGrid>
      <w:tr w:rsidR="00E228C3" w:rsidRPr="00E228C3" w:rsidTr="004D0D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C3" w:rsidRPr="00E228C3" w:rsidRDefault="00E228C3" w:rsidP="00A85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 xml:space="preserve">Уровень конкурса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C3" w:rsidRPr="00E228C3" w:rsidRDefault="00E228C3" w:rsidP="00A85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C3" w:rsidRPr="00E228C3" w:rsidRDefault="00E228C3" w:rsidP="00A85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Педагоги -  участники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C3" w:rsidRPr="00E228C3" w:rsidRDefault="00E228C3" w:rsidP="00A85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Результативность</w:t>
            </w:r>
          </w:p>
        </w:tc>
      </w:tr>
      <w:tr w:rsidR="00E228C3" w:rsidRPr="00E228C3" w:rsidTr="004D0D01">
        <w:trPr>
          <w:trHeight w:val="154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8C3" w:rsidRPr="00E228C3" w:rsidRDefault="00E228C3" w:rsidP="00A85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C3" w:rsidRPr="00E228C3" w:rsidRDefault="00E228C3" w:rsidP="00A85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Фестиваль «Открытый урок» Педагогический университет «Первое сентября» г. Москва.   http://festival. 1september.ru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C3" w:rsidRPr="00E228C3" w:rsidRDefault="00E228C3" w:rsidP="00A85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 xml:space="preserve"> Низовцева Д.Г., Коптелова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C3" w:rsidRPr="00E228C3" w:rsidRDefault="00E228C3" w:rsidP="00A85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дипломанты</w:t>
            </w:r>
          </w:p>
        </w:tc>
      </w:tr>
      <w:tr w:rsidR="00E228C3" w:rsidRPr="00E228C3" w:rsidTr="004D0D01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C3" w:rsidRPr="00E228C3" w:rsidRDefault="00E228C3" w:rsidP="00A85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C3" w:rsidRPr="00E228C3" w:rsidRDefault="00E228C3" w:rsidP="00A85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 xml:space="preserve">Конкурс по предмету «Математика» </w:t>
            </w:r>
          </w:p>
          <w:p w:rsidR="00E228C3" w:rsidRPr="00E228C3" w:rsidRDefault="00E228C3" w:rsidP="00A85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E228C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228C3">
              <w:rPr>
                <w:rFonts w:ascii="Times New Roman" w:hAnsi="Times New Roman"/>
                <w:sz w:val="24"/>
                <w:szCs w:val="24"/>
                <w:lang w:val="en-US"/>
              </w:rPr>
              <w:t>minobr</w:t>
            </w:r>
            <w:proofErr w:type="spellEnd"/>
            <w:r w:rsidRPr="00E228C3">
              <w:rPr>
                <w:rFonts w:ascii="Times New Roman" w:hAnsi="Times New Roman"/>
                <w:sz w:val="24"/>
                <w:szCs w:val="24"/>
              </w:rPr>
              <w:t>.</w:t>
            </w:r>
            <w:r w:rsidRPr="00E228C3"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  <w:r w:rsidRPr="00E228C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228C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C3" w:rsidRPr="00E228C3" w:rsidRDefault="00E228C3" w:rsidP="00A85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8C3">
              <w:rPr>
                <w:rFonts w:ascii="Times New Roman" w:hAnsi="Times New Roman"/>
                <w:sz w:val="24"/>
                <w:szCs w:val="24"/>
              </w:rPr>
              <w:t>Япорова</w:t>
            </w:r>
            <w:proofErr w:type="spellEnd"/>
            <w:r w:rsidRPr="00E228C3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C3" w:rsidRPr="00E228C3" w:rsidRDefault="00E228C3" w:rsidP="00A85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E228C3" w:rsidRPr="00E228C3" w:rsidTr="004D0D01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8C3" w:rsidRPr="00E228C3" w:rsidRDefault="00E228C3" w:rsidP="00A85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C3" w:rsidRPr="00E228C3" w:rsidRDefault="00E228C3" w:rsidP="00A85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 xml:space="preserve">Творческий конкурс «Душа </w:t>
            </w:r>
            <w:proofErr w:type="spellStart"/>
            <w:r w:rsidRPr="00E228C3">
              <w:rPr>
                <w:rFonts w:ascii="Times New Roman" w:hAnsi="Times New Roman"/>
                <w:sz w:val="24"/>
                <w:szCs w:val="24"/>
              </w:rPr>
              <w:t>Сибири</w:t>
            </w:r>
            <w:proofErr w:type="gramStart"/>
            <w:r w:rsidRPr="00E228C3"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 w:rsidRPr="00E228C3">
              <w:rPr>
                <w:rFonts w:ascii="Times New Roman" w:hAnsi="Times New Roman"/>
                <w:sz w:val="24"/>
                <w:szCs w:val="24"/>
              </w:rPr>
              <w:t>реди</w:t>
            </w:r>
            <w:proofErr w:type="spellEnd"/>
            <w:r w:rsidRPr="00E228C3">
              <w:rPr>
                <w:rFonts w:ascii="Times New Roman" w:hAnsi="Times New Roman"/>
                <w:sz w:val="24"/>
                <w:szCs w:val="24"/>
              </w:rPr>
              <w:t xml:space="preserve"> преподавателей гуманитарных специальностей средних школ, библиотекарей, работников домов культуры, подвижников в номинации «Астафьев на уроке»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C3" w:rsidRPr="00E228C3" w:rsidRDefault="00E228C3" w:rsidP="00A85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8C3">
              <w:rPr>
                <w:rFonts w:ascii="Times New Roman" w:hAnsi="Times New Roman"/>
                <w:sz w:val="24"/>
                <w:szCs w:val="24"/>
              </w:rPr>
              <w:t>Мингажев</w:t>
            </w:r>
            <w:proofErr w:type="spellEnd"/>
            <w:r w:rsidRPr="00E228C3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C3" w:rsidRPr="00E228C3" w:rsidRDefault="00E228C3" w:rsidP="00A85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E228C3" w:rsidRPr="00E228C3" w:rsidTr="004D0D01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C3" w:rsidRPr="00E228C3" w:rsidRDefault="00E228C3" w:rsidP="00A85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C3" w:rsidRPr="00E228C3" w:rsidRDefault="00E228C3" w:rsidP="00A85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 xml:space="preserve">Конкурс на лучшую разработку уроков, мероприятий по курсу «Основы религиозных культур и светской этики»// </w:t>
            </w:r>
            <w:proofErr w:type="spellStart"/>
            <w:r w:rsidRPr="00E228C3">
              <w:rPr>
                <w:rFonts w:ascii="Times New Roman" w:hAnsi="Times New Roman"/>
                <w:sz w:val="24"/>
                <w:szCs w:val="24"/>
                <w:lang w:val="en-US"/>
              </w:rPr>
              <w:t>prigodich</w:t>
            </w:r>
            <w:proofErr w:type="spellEnd"/>
            <w:r w:rsidRPr="00E228C3">
              <w:rPr>
                <w:rFonts w:ascii="Times New Roman" w:hAnsi="Times New Roman"/>
                <w:sz w:val="24"/>
                <w:szCs w:val="24"/>
              </w:rPr>
              <w:t>@</w:t>
            </w:r>
            <w:r w:rsidRPr="00E228C3">
              <w:rPr>
                <w:rFonts w:ascii="Times New Roman" w:hAnsi="Times New Roman"/>
                <w:sz w:val="24"/>
                <w:szCs w:val="24"/>
                <w:lang w:val="en-US"/>
              </w:rPr>
              <w:t>cross</w:t>
            </w:r>
            <w:r w:rsidRPr="00E228C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228C3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E228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C3" w:rsidRPr="00E228C3" w:rsidRDefault="00E228C3" w:rsidP="00A85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8C3">
              <w:rPr>
                <w:rFonts w:ascii="Times New Roman" w:hAnsi="Times New Roman"/>
                <w:sz w:val="24"/>
                <w:szCs w:val="24"/>
              </w:rPr>
              <w:t>Хомяченко</w:t>
            </w:r>
            <w:proofErr w:type="spellEnd"/>
            <w:r w:rsidRPr="00E228C3">
              <w:rPr>
                <w:rFonts w:ascii="Times New Roman" w:hAnsi="Times New Roman"/>
                <w:sz w:val="24"/>
                <w:szCs w:val="24"/>
              </w:rPr>
              <w:t xml:space="preserve"> Е.А., Жиганов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C3" w:rsidRPr="00E228C3" w:rsidRDefault="00E228C3" w:rsidP="00A85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</w:tbl>
    <w:p w:rsidR="00E228C3" w:rsidRPr="00E228C3" w:rsidRDefault="00E228C3" w:rsidP="00A85228">
      <w:pPr>
        <w:spacing w:after="0" w:line="360" w:lineRule="auto"/>
        <w:ind w:firstLine="360"/>
        <w:rPr>
          <w:rFonts w:ascii="Times New Roman" w:hAnsi="Times New Roman"/>
          <w:bCs/>
          <w:color w:val="222222"/>
          <w:sz w:val="24"/>
          <w:szCs w:val="24"/>
        </w:rPr>
      </w:pPr>
    </w:p>
    <w:p w:rsidR="00E228C3" w:rsidRPr="00CE315B" w:rsidRDefault="00CE315B" w:rsidP="00A85228">
      <w:pPr>
        <w:pStyle w:val="a6"/>
        <w:numPr>
          <w:ilvl w:val="0"/>
          <w:numId w:val="14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С</w:t>
      </w:r>
      <w:r w:rsidR="00E228C3" w:rsidRPr="00CE315B">
        <w:rPr>
          <w:rFonts w:ascii="Times New Roman" w:hAnsi="Times New Roman"/>
          <w:b/>
          <w:sz w:val="24"/>
          <w:szCs w:val="24"/>
        </w:rPr>
        <w:t xml:space="preserve">етевое сообщество учителей страны, </w:t>
      </w:r>
      <w:r>
        <w:rPr>
          <w:rFonts w:ascii="Times New Roman" w:hAnsi="Times New Roman"/>
          <w:b/>
          <w:sz w:val="24"/>
          <w:szCs w:val="24"/>
        </w:rPr>
        <w:t xml:space="preserve"> участниками которых</w:t>
      </w:r>
      <w:r w:rsidR="00E228C3" w:rsidRPr="00CE31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являются учителя нашей школы: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28C3" w:rsidRPr="00E228C3" w:rsidTr="004D0D01">
        <w:tc>
          <w:tcPr>
            <w:tcW w:w="4785" w:type="dxa"/>
          </w:tcPr>
          <w:p w:rsidR="00E228C3" w:rsidRPr="00E228C3" w:rsidRDefault="00E228C3" w:rsidP="00A85228">
            <w:pPr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Вахрушева Л.И.</w:t>
            </w:r>
          </w:p>
        </w:tc>
        <w:tc>
          <w:tcPr>
            <w:tcW w:w="4786" w:type="dxa"/>
          </w:tcPr>
          <w:p w:rsidR="00E228C3" w:rsidRPr="00E228C3" w:rsidRDefault="008A5B1A" w:rsidP="00A85228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228C3" w:rsidRPr="00E228C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www.rusedu.ru/member7894.html</w:t>
              </w:r>
            </w:hyperlink>
          </w:p>
          <w:p w:rsidR="00E228C3" w:rsidRPr="00E228C3" w:rsidRDefault="008A5B1A" w:rsidP="00A85228">
            <w:pPr>
              <w:rPr>
                <w:rFonts w:ascii="Times New Roman" w:hAnsi="Times New Roman"/>
                <w:bCs/>
                <w:color w:val="0000FF"/>
                <w:sz w:val="24"/>
                <w:szCs w:val="24"/>
              </w:rPr>
            </w:pPr>
            <w:hyperlink r:id="rId9" w:history="1">
              <w:r w:rsidR="00E228C3" w:rsidRPr="00E228C3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club</w:t>
              </w:r>
              <w:r w:rsidR="00E228C3" w:rsidRPr="00E228C3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@</w:t>
              </w:r>
              <w:r w:rsidR="00E228C3" w:rsidRPr="00E228C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1</w:t>
              </w:r>
              <w:proofErr w:type="spellStart"/>
              <w:r w:rsidR="00E228C3" w:rsidRPr="00E228C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E228C3" w:rsidRPr="00E228C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228C3" w:rsidRPr="00E228C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E228C3" w:rsidRPr="00E228C3" w:rsidTr="004D0D01">
        <w:tc>
          <w:tcPr>
            <w:tcW w:w="4785" w:type="dxa"/>
          </w:tcPr>
          <w:p w:rsidR="00E228C3" w:rsidRPr="00E228C3" w:rsidRDefault="00E228C3" w:rsidP="00A8522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Низовцева Д.Г.</w:t>
            </w:r>
          </w:p>
        </w:tc>
        <w:tc>
          <w:tcPr>
            <w:tcW w:w="4786" w:type="dxa"/>
          </w:tcPr>
          <w:p w:rsidR="00E228C3" w:rsidRPr="00E228C3" w:rsidRDefault="008A5B1A" w:rsidP="00A85228">
            <w:pPr>
              <w:spacing w:line="360" w:lineRule="auto"/>
              <w:rPr>
                <w:rFonts w:ascii="Times New Roman" w:hAnsi="Times New Roman"/>
                <w:bCs/>
                <w:color w:val="0000FF"/>
                <w:sz w:val="24"/>
                <w:szCs w:val="24"/>
              </w:rPr>
            </w:pPr>
            <w:hyperlink r:id="rId10" w:history="1">
              <w:r w:rsidR="00E228C3" w:rsidRPr="00E228C3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club</w:t>
              </w:r>
              <w:r w:rsidR="00E228C3" w:rsidRPr="00E228C3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@</w:t>
              </w:r>
              <w:r w:rsidR="00E228C3" w:rsidRPr="00E228C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1</w:t>
              </w:r>
              <w:proofErr w:type="spellStart"/>
              <w:r w:rsidR="00E228C3" w:rsidRPr="00E228C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E228C3" w:rsidRPr="00E228C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228C3" w:rsidRPr="00E228C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E228C3" w:rsidRPr="00E228C3" w:rsidTr="004D0D01">
        <w:tc>
          <w:tcPr>
            <w:tcW w:w="4785" w:type="dxa"/>
          </w:tcPr>
          <w:p w:rsidR="00E228C3" w:rsidRPr="00E228C3" w:rsidRDefault="00E228C3" w:rsidP="00A8522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8C3">
              <w:rPr>
                <w:rFonts w:ascii="Times New Roman" w:hAnsi="Times New Roman"/>
                <w:sz w:val="24"/>
                <w:szCs w:val="24"/>
              </w:rPr>
              <w:t>Япорова</w:t>
            </w:r>
            <w:proofErr w:type="spellEnd"/>
            <w:r w:rsidRPr="00E22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5228">
              <w:rPr>
                <w:rFonts w:ascii="Times New Roman" w:hAnsi="Times New Roman"/>
                <w:sz w:val="24"/>
                <w:szCs w:val="24"/>
              </w:rPr>
              <w:t>Д.А.</w:t>
            </w:r>
          </w:p>
        </w:tc>
        <w:tc>
          <w:tcPr>
            <w:tcW w:w="4786" w:type="dxa"/>
          </w:tcPr>
          <w:p w:rsidR="00E228C3" w:rsidRPr="00E228C3" w:rsidRDefault="00E228C3" w:rsidP="00A85228">
            <w:p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E228C3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www.rusedu.ru/member7894.html</w:t>
            </w:r>
          </w:p>
        </w:tc>
      </w:tr>
      <w:tr w:rsidR="00E228C3" w:rsidRPr="00E228C3" w:rsidTr="004D0D01">
        <w:tc>
          <w:tcPr>
            <w:tcW w:w="4785" w:type="dxa"/>
          </w:tcPr>
          <w:p w:rsidR="00E228C3" w:rsidRPr="00E228C3" w:rsidRDefault="00E228C3" w:rsidP="00A8522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Коптелова Л.В.</w:t>
            </w:r>
          </w:p>
        </w:tc>
        <w:tc>
          <w:tcPr>
            <w:tcW w:w="4786" w:type="dxa"/>
          </w:tcPr>
          <w:p w:rsidR="00E228C3" w:rsidRPr="00E228C3" w:rsidRDefault="008A5B1A" w:rsidP="00A85228">
            <w:pPr>
              <w:spacing w:line="360" w:lineRule="auto"/>
              <w:rPr>
                <w:rFonts w:ascii="Times New Roman" w:hAnsi="Times New Roman"/>
                <w:bCs/>
                <w:color w:val="0000FF"/>
                <w:sz w:val="24"/>
                <w:szCs w:val="24"/>
              </w:rPr>
            </w:pPr>
            <w:hyperlink r:id="rId11" w:history="1">
              <w:r w:rsidR="00E228C3" w:rsidRPr="00E228C3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club</w:t>
              </w:r>
              <w:r w:rsidR="00E228C3" w:rsidRPr="00E228C3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@</w:t>
              </w:r>
              <w:r w:rsidR="00E228C3" w:rsidRPr="00E228C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1</w:t>
              </w:r>
              <w:proofErr w:type="spellStart"/>
              <w:r w:rsidR="00E228C3" w:rsidRPr="00E228C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E228C3" w:rsidRPr="00E228C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228C3" w:rsidRPr="00E228C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DF7450" w:rsidRDefault="00DF7450" w:rsidP="00DF7450">
      <w:pPr>
        <w:pStyle w:val="a6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F7450" w:rsidRDefault="00DF7450" w:rsidP="00DF7450">
      <w:pPr>
        <w:pStyle w:val="a6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228C3" w:rsidRPr="00CE315B" w:rsidRDefault="00CE315B" w:rsidP="00A85228">
      <w:pPr>
        <w:pStyle w:val="a6"/>
        <w:numPr>
          <w:ilvl w:val="0"/>
          <w:numId w:val="14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E315B">
        <w:rPr>
          <w:rFonts w:ascii="Times New Roman" w:hAnsi="Times New Roman"/>
          <w:b/>
          <w:sz w:val="24"/>
          <w:szCs w:val="24"/>
        </w:rPr>
        <w:lastRenderedPageBreak/>
        <w:t>Повышение</w:t>
      </w:r>
      <w:r w:rsidR="00E228C3" w:rsidRPr="00CE315B">
        <w:rPr>
          <w:rFonts w:ascii="Times New Roman" w:hAnsi="Times New Roman"/>
          <w:b/>
          <w:sz w:val="24"/>
          <w:szCs w:val="24"/>
        </w:rPr>
        <w:t xml:space="preserve"> квалификации педагогов: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049"/>
        <w:gridCol w:w="3761"/>
        <w:gridCol w:w="3761"/>
      </w:tblGrid>
      <w:tr w:rsidR="00E228C3" w:rsidRPr="00E228C3" w:rsidTr="004D0D01">
        <w:tc>
          <w:tcPr>
            <w:tcW w:w="2049" w:type="dxa"/>
          </w:tcPr>
          <w:p w:rsidR="00E228C3" w:rsidRPr="00E228C3" w:rsidRDefault="00E228C3" w:rsidP="00DF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761" w:type="dxa"/>
          </w:tcPr>
          <w:p w:rsidR="00E228C3" w:rsidRPr="00E228C3" w:rsidRDefault="00E228C3" w:rsidP="00DF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Тема курса</w:t>
            </w:r>
          </w:p>
        </w:tc>
        <w:tc>
          <w:tcPr>
            <w:tcW w:w="3761" w:type="dxa"/>
          </w:tcPr>
          <w:p w:rsidR="00E228C3" w:rsidRPr="00E228C3" w:rsidRDefault="00E228C3" w:rsidP="00DF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Место прохождения</w:t>
            </w:r>
          </w:p>
        </w:tc>
      </w:tr>
      <w:tr w:rsidR="00E228C3" w:rsidRPr="00E228C3" w:rsidTr="004D0D01">
        <w:tc>
          <w:tcPr>
            <w:tcW w:w="2049" w:type="dxa"/>
          </w:tcPr>
          <w:p w:rsidR="00E228C3" w:rsidRPr="00E228C3" w:rsidRDefault="00E228C3" w:rsidP="00DF7450">
            <w:pPr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Вахрушева Л.И.</w:t>
            </w:r>
          </w:p>
        </w:tc>
        <w:tc>
          <w:tcPr>
            <w:tcW w:w="3761" w:type="dxa"/>
          </w:tcPr>
          <w:p w:rsidR="00E228C3" w:rsidRPr="00E228C3" w:rsidRDefault="00E228C3" w:rsidP="00DF7450">
            <w:pPr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ЕГЭ по обществознанию и истории</w:t>
            </w:r>
          </w:p>
        </w:tc>
        <w:tc>
          <w:tcPr>
            <w:tcW w:w="3761" w:type="dxa"/>
          </w:tcPr>
          <w:p w:rsidR="00E228C3" w:rsidRPr="00E228C3" w:rsidRDefault="00E228C3" w:rsidP="00DF74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8C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228C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228C3"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 w:rsidRPr="00E228C3">
              <w:rPr>
                <w:rFonts w:ascii="Times New Roman" w:hAnsi="Times New Roman"/>
                <w:sz w:val="24"/>
                <w:szCs w:val="24"/>
              </w:rPr>
              <w:t xml:space="preserve"> Педагогический университет «Первое сентября».</w:t>
            </w:r>
          </w:p>
          <w:p w:rsidR="00E228C3" w:rsidRPr="00E228C3" w:rsidRDefault="008A5B1A" w:rsidP="00DF7450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228C3" w:rsidRPr="00E228C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http://festival</w:t>
              </w:r>
            </w:hyperlink>
            <w:r w:rsidR="00E228C3" w:rsidRPr="00E228C3">
              <w:rPr>
                <w:rFonts w:ascii="Times New Roman" w:hAnsi="Times New Roman"/>
                <w:sz w:val="24"/>
                <w:szCs w:val="24"/>
              </w:rPr>
              <w:t>. 1september.ru</w:t>
            </w:r>
          </w:p>
        </w:tc>
      </w:tr>
      <w:tr w:rsidR="00E228C3" w:rsidRPr="00E228C3" w:rsidTr="004D0D01">
        <w:tc>
          <w:tcPr>
            <w:tcW w:w="2049" w:type="dxa"/>
          </w:tcPr>
          <w:p w:rsidR="00E228C3" w:rsidRPr="00E228C3" w:rsidRDefault="00E228C3" w:rsidP="00DF7450">
            <w:pPr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Коптелова Л.В.</w:t>
            </w:r>
          </w:p>
        </w:tc>
        <w:tc>
          <w:tcPr>
            <w:tcW w:w="3761" w:type="dxa"/>
          </w:tcPr>
          <w:p w:rsidR="00E228C3" w:rsidRPr="00E228C3" w:rsidRDefault="00E228C3" w:rsidP="00DF745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28C3">
              <w:rPr>
                <w:rFonts w:ascii="Times New Roman" w:hAnsi="Times New Roman"/>
                <w:sz w:val="24"/>
                <w:szCs w:val="24"/>
              </w:rPr>
              <w:t>Теория и практика обучения создания письменных текстов различных типов (рассуждение, описание, повествование младших школьников» младших школьников</w:t>
            </w:r>
            <w:proofErr w:type="gramEnd"/>
          </w:p>
        </w:tc>
        <w:tc>
          <w:tcPr>
            <w:tcW w:w="3761" w:type="dxa"/>
          </w:tcPr>
          <w:p w:rsidR="00E228C3" w:rsidRPr="00E228C3" w:rsidRDefault="00E228C3" w:rsidP="00DF74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8C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228C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228C3"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 w:rsidRPr="00E228C3">
              <w:rPr>
                <w:rFonts w:ascii="Times New Roman" w:hAnsi="Times New Roman"/>
                <w:sz w:val="24"/>
                <w:szCs w:val="24"/>
              </w:rPr>
              <w:t xml:space="preserve"> Педагогический университет «Первое сентября».</w:t>
            </w:r>
          </w:p>
          <w:p w:rsidR="00E228C3" w:rsidRPr="00E228C3" w:rsidRDefault="008A5B1A" w:rsidP="00DF7450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E228C3" w:rsidRPr="00E228C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http://festival</w:t>
              </w:r>
            </w:hyperlink>
            <w:r w:rsidR="00E228C3" w:rsidRPr="00E228C3">
              <w:rPr>
                <w:rFonts w:ascii="Times New Roman" w:hAnsi="Times New Roman"/>
                <w:sz w:val="24"/>
                <w:szCs w:val="24"/>
              </w:rPr>
              <w:t>. 1september.ru</w:t>
            </w:r>
          </w:p>
        </w:tc>
      </w:tr>
      <w:tr w:rsidR="00E228C3" w:rsidRPr="00E228C3" w:rsidTr="004D0D01">
        <w:tc>
          <w:tcPr>
            <w:tcW w:w="2049" w:type="dxa"/>
            <w:vMerge w:val="restart"/>
          </w:tcPr>
          <w:p w:rsidR="00E228C3" w:rsidRPr="00E228C3" w:rsidRDefault="00E228C3" w:rsidP="00DF74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8C3">
              <w:rPr>
                <w:rFonts w:ascii="Times New Roman" w:hAnsi="Times New Roman"/>
                <w:sz w:val="24"/>
                <w:szCs w:val="24"/>
              </w:rPr>
              <w:t>Япорова</w:t>
            </w:r>
            <w:proofErr w:type="spellEnd"/>
            <w:r w:rsidRPr="00E228C3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761" w:type="dxa"/>
          </w:tcPr>
          <w:p w:rsidR="00E228C3" w:rsidRPr="00E228C3" w:rsidRDefault="00E228C3" w:rsidP="00DF7450">
            <w:pPr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Система подготовки к ЕГЭ по математике</w:t>
            </w:r>
          </w:p>
        </w:tc>
        <w:tc>
          <w:tcPr>
            <w:tcW w:w="3761" w:type="dxa"/>
          </w:tcPr>
          <w:p w:rsidR="00E228C3" w:rsidRPr="00E228C3" w:rsidRDefault="00E228C3" w:rsidP="00DF74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8C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228C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228C3"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 w:rsidRPr="00E228C3">
              <w:rPr>
                <w:rFonts w:ascii="Times New Roman" w:hAnsi="Times New Roman"/>
                <w:sz w:val="24"/>
                <w:szCs w:val="24"/>
              </w:rPr>
              <w:t xml:space="preserve"> Педагогический университет «Первое сентября».</w:t>
            </w:r>
          </w:p>
          <w:p w:rsidR="00E228C3" w:rsidRPr="00E228C3" w:rsidRDefault="008A5B1A" w:rsidP="00DF7450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E228C3" w:rsidRPr="00E228C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http://festival</w:t>
              </w:r>
            </w:hyperlink>
            <w:r w:rsidR="00E228C3" w:rsidRPr="00E228C3">
              <w:rPr>
                <w:rFonts w:ascii="Times New Roman" w:hAnsi="Times New Roman"/>
                <w:sz w:val="24"/>
                <w:szCs w:val="24"/>
              </w:rPr>
              <w:t>. 1september.ru</w:t>
            </w:r>
          </w:p>
        </w:tc>
      </w:tr>
      <w:tr w:rsidR="00E228C3" w:rsidRPr="00E228C3" w:rsidTr="004D0D01">
        <w:tc>
          <w:tcPr>
            <w:tcW w:w="2049" w:type="dxa"/>
            <w:vMerge/>
          </w:tcPr>
          <w:p w:rsidR="00E228C3" w:rsidRPr="00E228C3" w:rsidRDefault="00E228C3" w:rsidP="00DF74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E228C3" w:rsidRPr="00E228C3" w:rsidRDefault="00E228C3" w:rsidP="00DF7450">
            <w:pPr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Семинар «Интерактивные методы в экологическом образовании» (24 часа, сертификат)</w:t>
            </w:r>
          </w:p>
        </w:tc>
        <w:tc>
          <w:tcPr>
            <w:tcW w:w="3761" w:type="dxa"/>
          </w:tcPr>
          <w:p w:rsidR="00E228C3" w:rsidRPr="00E228C3" w:rsidRDefault="00E228C3" w:rsidP="00DF7450">
            <w:pPr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Государственный природный заповедник «Большой Арктический», Норильск (2011)</w:t>
            </w:r>
          </w:p>
        </w:tc>
      </w:tr>
      <w:tr w:rsidR="00E228C3" w:rsidRPr="00E228C3" w:rsidTr="004D0D01">
        <w:tc>
          <w:tcPr>
            <w:tcW w:w="2049" w:type="dxa"/>
            <w:vMerge w:val="restart"/>
          </w:tcPr>
          <w:p w:rsidR="00E228C3" w:rsidRPr="00E228C3" w:rsidRDefault="00E228C3" w:rsidP="00DF74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8C3">
              <w:rPr>
                <w:rFonts w:ascii="Times New Roman" w:hAnsi="Times New Roman"/>
                <w:sz w:val="24"/>
                <w:szCs w:val="24"/>
              </w:rPr>
              <w:t>Хомяченко</w:t>
            </w:r>
            <w:proofErr w:type="spellEnd"/>
            <w:r w:rsidRPr="00E228C3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761" w:type="dxa"/>
          </w:tcPr>
          <w:p w:rsidR="00E228C3" w:rsidRPr="00E228C3" w:rsidRDefault="00E228C3" w:rsidP="00DF7450">
            <w:pPr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 xml:space="preserve">Методика преподавания </w:t>
            </w:r>
            <w:proofErr w:type="gramStart"/>
            <w:r w:rsidRPr="00E228C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228C3">
              <w:rPr>
                <w:rFonts w:ascii="Times New Roman" w:hAnsi="Times New Roman"/>
                <w:sz w:val="24"/>
                <w:szCs w:val="24"/>
              </w:rPr>
              <w:t xml:space="preserve"> новым ФГОС</w:t>
            </w:r>
          </w:p>
        </w:tc>
        <w:tc>
          <w:tcPr>
            <w:tcW w:w="3761" w:type="dxa"/>
          </w:tcPr>
          <w:p w:rsidR="00E228C3" w:rsidRPr="00E228C3" w:rsidRDefault="00E228C3" w:rsidP="00DF7450">
            <w:pPr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 xml:space="preserve">ММЦ, </w:t>
            </w:r>
            <w:proofErr w:type="spellStart"/>
            <w:r w:rsidRPr="00E228C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228C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28C3">
              <w:rPr>
                <w:rFonts w:ascii="Times New Roman" w:hAnsi="Times New Roman"/>
                <w:sz w:val="24"/>
                <w:szCs w:val="24"/>
              </w:rPr>
              <w:t>удинка</w:t>
            </w:r>
            <w:proofErr w:type="spellEnd"/>
          </w:p>
        </w:tc>
      </w:tr>
      <w:tr w:rsidR="00E228C3" w:rsidRPr="00E228C3" w:rsidTr="004D0D01">
        <w:tc>
          <w:tcPr>
            <w:tcW w:w="2049" w:type="dxa"/>
            <w:vMerge/>
          </w:tcPr>
          <w:p w:rsidR="00E228C3" w:rsidRPr="00E228C3" w:rsidRDefault="00E228C3" w:rsidP="00DF74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E228C3" w:rsidRPr="00E228C3" w:rsidRDefault="00E228C3" w:rsidP="00DF7450">
            <w:pPr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 xml:space="preserve"> Использование электронных ресурсов научной библиотеки СФУ</w:t>
            </w:r>
          </w:p>
        </w:tc>
        <w:tc>
          <w:tcPr>
            <w:tcW w:w="3761" w:type="dxa"/>
          </w:tcPr>
          <w:p w:rsidR="00E228C3" w:rsidRPr="00E228C3" w:rsidRDefault="00E228C3" w:rsidP="00DF745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E228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Дистанцинное</w:t>
            </w:r>
            <w:proofErr w:type="spellEnd"/>
            <w:r w:rsidRPr="00E228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обучение Красноярья </w:t>
            </w:r>
            <w:proofErr w:type="spellStart"/>
            <w:r w:rsidRPr="00E228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htt</w:t>
            </w:r>
            <w:proofErr w:type="spellEnd"/>
            <w:r w:rsidRPr="00E228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E228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moodle</w:t>
            </w:r>
            <w:proofErr w:type="spellEnd"/>
            <w:r w:rsidRPr="00E228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E228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kipk</w:t>
            </w:r>
            <w:proofErr w:type="spellEnd"/>
            <w:r w:rsidRPr="00E228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E228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E228C3" w:rsidRPr="00E228C3" w:rsidTr="004D0D01">
        <w:tc>
          <w:tcPr>
            <w:tcW w:w="2049" w:type="dxa"/>
            <w:vMerge w:val="restart"/>
          </w:tcPr>
          <w:p w:rsidR="00E228C3" w:rsidRPr="00E228C3" w:rsidRDefault="00E228C3" w:rsidP="00DF7450">
            <w:pPr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Низовцева Д.Г.</w:t>
            </w:r>
          </w:p>
        </w:tc>
        <w:tc>
          <w:tcPr>
            <w:tcW w:w="3761" w:type="dxa"/>
          </w:tcPr>
          <w:p w:rsidR="00E228C3" w:rsidRPr="00E228C3" w:rsidRDefault="00E228C3" w:rsidP="00DF7450">
            <w:pPr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Руководитель ППЭ</w:t>
            </w:r>
            <w:r w:rsidR="0052173C">
              <w:rPr>
                <w:rFonts w:ascii="Times New Roman" w:hAnsi="Times New Roman"/>
                <w:sz w:val="24"/>
                <w:szCs w:val="24"/>
              </w:rPr>
              <w:t xml:space="preserve"> на ЕГЭ</w:t>
            </w:r>
          </w:p>
        </w:tc>
        <w:tc>
          <w:tcPr>
            <w:tcW w:w="3761" w:type="dxa"/>
          </w:tcPr>
          <w:p w:rsidR="00E228C3" w:rsidRPr="00E228C3" w:rsidRDefault="00E228C3" w:rsidP="00DF745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E228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Дистанцинное</w:t>
            </w:r>
            <w:proofErr w:type="spellEnd"/>
            <w:r w:rsidRPr="00E228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обучение Красноярья </w:t>
            </w:r>
            <w:proofErr w:type="spellStart"/>
            <w:r w:rsidRPr="00E228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htt</w:t>
            </w:r>
            <w:proofErr w:type="spellEnd"/>
            <w:r w:rsidRPr="00E228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E228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moodle</w:t>
            </w:r>
            <w:proofErr w:type="spellEnd"/>
            <w:r w:rsidRPr="00E228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E228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kipk</w:t>
            </w:r>
            <w:proofErr w:type="spellEnd"/>
            <w:r w:rsidRPr="00E228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E228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52173C" w:rsidRPr="00E228C3" w:rsidTr="004D0D01">
        <w:tc>
          <w:tcPr>
            <w:tcW w:w="2049" w:type="dxa"/>
            <w:vMerge/>
          </w:tcPr>
          <w:p w:rsidR="0052173C" w:rsidRPr="00E228C3" w:rsidRDefault="0052173C" w:rsidP="00DF74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52173C" w:rsidRPr="00E228C3" w:rsidRDefault="0052173C" w:rsidP="00DF7450">
            <w:pPr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Руководитель ППЭ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ГИА</w:t>
            </w:r>
          </w:p>
        </w:tc>
        <w:tc>
          <w:tcPr>
            <w:tcW w:w="3761" w:type="dxa"/>
          </w:tcPr>
          <w:p w:rsidR="0052173C" w:rsidRPr="00E228C3" w:rsidRDefault="0052173C" w:rsidP="00DF745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E228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Дистанцинное</w:t>
            </w:r>
            <w:proofErr w:type="spellEnd"/>
            <w:r w:rsidRPr="00E228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обучение Красноярья </w:t>
            </w:r>
            <w:proofErr w:type="spellStart"/>
            <w:r w:rsidRPr="00E228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htt</w:t>
            </w:r>
            <w:proofErr w:type="spellEnd"/>
            <w:r w:rsidRPr="00E228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E228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moodle</w:t>
            </w:r>
            <w:proofErr w:type="spellEnd"/>
            <w:r w:rsidRPr="00E228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E228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kipk</w:t>
            </w:r>
            <w:proofErr w:type="spellEnd"/>
            <w:r w:rsidRPr="00E228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E228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52173C" w:rsidRPr="00E228C3" w:rsidTr="004D0D01">
        <w:tc>
          <w:tcPr>
            <w:tcW w:w="2049" w:type="dxa"/>
            <w:vMerge/>
          </w:tcPr>
          <w:p w:rsidR="0052173C" w:rsidRPr="00E228C3" w:rsidRDefault="0052173C" w:rsidP="00DF74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52173C" w:rsidRPr="00E228C3" w:rsidRDefault="0052173C" w:rsidP="00DF745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28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 «Интерактивные методы в экологическом образовании» (24 часа, сертификат)</w:t>
            </w:r>
          </w:p>
        </w:tc>
        <w:tc>
          <w:tcPr>
            <w:tcW w:w="3761" w:type="dxa"/>
          </w:tcPr>
          <w:p w:rsidR="0052173C" w:rsidRPr="00E228C3" w:rsidRDefault="0052173C" w:rsidP="00DF745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28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Государственный природный заповедник «Большой Арктический»</w:t>
            </w:r>
          </w:p>
        </w:tc>
      </w:tr>
      <w:tr w:rsidR="0052173C" w:rsidRPr="00E228C3" w:rsidTr="004D0D01">
        <w:tc>
          <w:tcPr>
            <w:tcW w:w="2049" w:type="dxa"/>
            <w:vMerge w:val="restart"/>
          </w:tcPr>
          <w:p w:rsidR="0052173C" w:rsidRPr="00E228C3" w:rsidRDefault="0052173C" w:rsidP="00DF7450">
            <w:pPr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Жиганов Ю.В.</w:t>
            </w:r>
          </w:p>
        </w:tc>
        <w:tc>
          <w:tcPr>
            <w:tcW w:w="3761" w:type="dxa"/>
          </w:tcPr>
          <w:p w:rsidR="0052173C" w:rsidRPr="00E228C3" w:rsidRDefault="0052173C" w:rsidP="00DF7450">
            <w:pPr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Организатор ППЭ</w:t>
            </w:r>
          </w:p>
        </w:tc>
        <w:tc>
          <w:tcPr>
            <w:tcW w:w="3761" w:type="dxa"/>
          </w:tcPr>
          <w:p w:rsidR="0052173C" w:rsidRPr="00E228C3" w:rsidRDefault="0052173C" w:rsidP="00DF745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E228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Дистанцинное</w:t>
            </w:r>
            <w:proofErr w:type="spellEnd"/>
            <w:r w:rsidRPr="00E228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обучение Красноярья </w:t>
            </w:r>
            <w:proofErr w:type="spellStart"/>
            <w:r w:rsidRPr="00E228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htt</w:t>
            </w:r>
            <w:proofErr w:type="spellEnd"/>
            <w:r w:rsidRPr="00E228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E228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moodle</w:t>
            </w:r>
            <w:proofErr w:type="spellEnd"/>
            <w:r w:rsidRPr="00E228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E228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kipk</w:t>
            </w:r>
            <w:proofErr w:type="spellEnd"/>
            <w:r w:rsidRPr="00E228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E228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52173C" w:rsidRPr="00E228C3" w:rsidTr="004D0D01">
        <w:tc>
          <w:tcPr>
            <w:tcW w:w="2049" w:type="dxa"/>
            <w:vMerge/>
          </w:tcPr>
          <w:p w:rsidR="0052173C" w:rsidRPr="00E228C3" w:rsidRDefault="0052173C" w:rsidP="00DF74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52173C" w:rsidRPr="00E228C3" w:rsidRDefault="0052173C" w:rsidP="00DF745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28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 «Интерактивные методы в экологическом образовании» (24 часа, сертификат)</w:t>
            </w:r>
          </w:p>
        </w:tc>
        <w:tc>
          <w:tcPr>
            <w:tcW w:w="3761" w:type="dxa"/>
          </w:tcPr>
          <w:p w:rsidR="0052173C" w:rsidRPr="00E228C3" w:rsidRDefault="0052173C" w:rsidP="00DF7450">
            <w:pPr>
              <w:rPr>
                <w:rFonts w:eastAsia="Calibri"/>
                <w:lang w:eastAsia="en-US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Государственный природный заповедник «Большой Арктический», Норильск (2011)</w:t>
            </w:r>
          </w:p>
        </w:tc>
      </w:tr>
      <w:tr w:rsidR="0052173C" w:rsidRPr="00E228C3" w:rsidTr="004D0D01">
        <w:tc>
          <w:tcPr>
            <w:tcW w:w="2049" w:type="dxa"/>
          </w:tcPr>
          <w:p w:rsidR="0052173C" w:rsidRPr="00E228C3" w:rsidRDefault="0052173C" w:rsidP="00DF7450">
            <w:pPr>
              <w:rPr>
                <w:rFonts w:ascii="Times New Roman" w:hAnsi="Times New Roman"/>
                <w:sz w:val="24"/>
                <w:szCs w:val="24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Соколова Л.В.</w:t>
            </w:r>
          </w:p>
        </w:tc>
        <w:tc>
          <w:tcPr>
            <w:tcW w:w="3761" w:type="dxa"/>
          </w:tcPr>
          <w:p w:rsidR="0052173C" w:rsidRPr="00E228C3" w:rsidRDefault="0052173C" w:rsidP="00DF745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28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 «Интерактивные методы в экологическом образовании» (24 часа, сертификат)</w:t>
            </w:r>
          </w:p>
        </w:tc>
        <w:tc>
          <w:tcPr>
            <w:tcW w:w="3761" w:type="dxa"/>
          </w:tcPr>
          <w:p w:rsidR="0052173C" w:rsidRPr="00E228C3" w:rsidRDefault="0052173C" w:rsidP="00DF7450">
            <w:pPr>
              <w:rPr>
                <w:rFonts w:eastAsia="Calibri"/>
                <w:lang w:eastAsia="en-US"/>
              </w:rPr>
            </w:pPr>
            <w:r w:rsidRPr="00E228C3">
              <w:rPr>
                <w:rFonts w:ascii="Times New Roman" w:hAnsi="Times New Roman"/>
                <w:sz w:val="24"/>
                <w:szCs w:val="24"/>
              </w:rPr>
              <w:t>Государственный природный заповедник «Большой Арктический», Норильск (2011)</w:t>
            </w:r>
          </w:p>
        </w:tc>
      </w:tr>
    </w:tbl>
    <w:p w:rsidR="00E228C3" w:rsidRDefault="00E228C3" w:rsidP="00A852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F7450" w:rsidRDefault="00DF7450" w:rsidP="00A852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F7450" w:rsidRDefault="00DF7450" w:rsidP="00A852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F7450" w:rsidRDefault="00DF7450" w:rsidP="00A852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F7450" w:rsidRDefault="00DF7450" w:rsidP="00A852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F7450" w:rsidRDefault="00DF7450" w:rsidP="00A852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F7450" w:rsidRDefault="00DF7450" w:rsidP="00A852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F7450" w:rsidRPr="00E228C3" w:rsidRDefault="00DF7450" w:rsidP="00A852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74CFF" w:rsidRPr="00574CFF" w:rsidRDefault="00527AF1" w:rsidP="00A85228">
      <w:pPr>
        <w:spacing w:after="0" w:line="360" w:lineRule="auto"/>
        <w:jc w:val="center"/>
        <w:rPr>
          <w:rFonts w:ascii="Times New Roman" w:hAnsi="Times New Roman"/>
          <w:b/>
          <w:bCs/>
          <w:i/>
          <w:color w:val="002060"/>
          <w:sz w:val="28"/>
          <w:szCs w:val="28"/>
          <w:u w:val="single"/>
        </w:rPr>
      </w:pPr>
      <w:r w:rsidRPr="005E45FB">
        <w:rPr>
          <w:rFonts w:ascii="Times New Roman" w:hAnsi="Times New Roman"/>
          <w:b/>
          <w:bCs/>
          <w:i/>
          <w:color w:val="002060"/>
          <w:sz w:val="28"/>
          <w:szCs w:val="28"/>
          <w:u w:val="single"/>
        </w:rPr>
        <w:lastRenderedPageBreak/>
        <w:t>Состояние обеспечения учебно – методической и художественной литературой в 2010-2011 уч. год.</w:t>
      </w:r>
    </w:p>
    <w:p w:rsidR="00574CFF" w:rsidRPr="00574CFF" w:rsidRDefault="00574CFF" w:rsidP="00A85228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574CFF">
        <w:rPr>
          <w:rFonts w:ascii="Times New Roman" w:hAnsi="Times New Roman"/>
          <w:b/>
          <w:bCs/>
          <w:color w:val="000000"/>
          <w:sz w:val="24"/>
          <w:szCs w:val="24"/>
        </w:rPr>
        <w:t xml:space="preserve">1. Фонд школьной библиотеки /ОУ/                         </w:t>
      </w:r>
      <w:r w:rsidRPr="00574CFF">
        <w:rPr>
          <w:rFonts w:ascii="Arial" w:hAnsi="Arial" w:cs="Arial"/>
          <w:b/>
          <w:bCs/>
          <w:color w:val="000000"/>
          <w:u w:val="single"/>
        </w:rPr>
        <w:t>3615</w:t>
      </w:r>
      <w:r w:rsidRPr="00574CF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экз.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9571"/>
      </w:tblGrid>
      <w:tr w:rsidR="00574CFF" w:rsidRPr="00574CFF" w:rsidTr="004D0D01">
        <w:tc>
          <w:tcPr>
            <w:tcW w:w="99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74CFF" w:rsidRPr="00574CFF" w:rsidRDefault="00574CFF" w:rsidP="00DF74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574CFF" w:rsidRPr="00574CFF" w:rsidTr="004D0D01">
        <w:tc>
          <w:tcPr>
            <w:tcW w:w="990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74CFF" w:rsidRPr="00574CFF" w:rsidRDefault="00574CFF" w:rsidP="00DF74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4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начальная</w:t>
            </w:r>
          </w:p>
          <w:p w:rsidR="00574CFF" w:rsidRPr="00574CFF" w:rsidRDefault="00574CFF" w:rsidP="00DF74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4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школа                             основное обр.                           среднее обр. </w:t>
            </w:r>
          </w:p>
        </w:tc>
      </w:tr>
      <w:tr w:rsidR="00574CFF" w:rsidRPr="00574CFF" w:rsidTr="004D0D01">
        <w:tc>
          <w:tcPr>
            <w:tcW w:w="9905" w:type="dxa"/>
            <w:tcBorders>
              <w:top w:val="nil"/>
              <w:left w:val="nil"/>
              <w:bottom w:val="nil"/>
              <w:right w:val="nil"/>
            </w:tcBorders>
          </w:tcPr>
          <w:p w:rsidR="00574CFF" w:rsidRPr="00574CFF" w:rsidRDefault="00574CFF" w:rsidP="00DF74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4CFF" w:rsidRPr="00574CFF" w:rsidTr="004D0D01">
        <w:tc>
          <w:tcPr>
            <w:tcW w:w="990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74CFF" w:rsidRPr="00574CFF" w:rsidRDefault="00574CFF" w:rsidP="00DF7450">
            <w:pPr>
              <w:tabs>
                <w:tab w:val="left" w:pos="2580"/>
                <w:tab w:val="left" w:pos="2832"/>
                <w:tab w:val="left" w:pos="5700"/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4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учебная </w:t>
            </w:r>
            <w:r w:rsidRPr="00574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>580                                       2046                                          382</w:t>
            </w:r>
          </w:p>
          <w:p w:rsidR="00574CFF" w:rsidRPr="00574CFF" w:rsidRDefault="00574CFF" w:rsidP="00DF7450">
            <w:pPr>
              <w:tabs>
                <w:tab w:val="left" w:pos="2580"/>
                <w:tab w:val="left" w:pos="2832"/>
                <w:tab w:val="left" w:pos="5700"/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4CFF" w:rsidRPr="00574CFF" w:rsidTr="004D0D01">
        <w:tc>
          <w:tcPr>
            <w:tcW w:w="9905" w:type="dxa"/>
            <w:tcBorders>
              <w:top w:val="nil"/>
              <w:left w:val="nil"/>
              <w:bottom w:val="nil"/>
              <w:right w:val="nil"/>
            </w:tcBorders>
          </w:tcPr>
          <w:p w:rsidR="00574CFF" w:rsidRPr="00574CFF" w:rsidRDefault="00574CFF" w:rsidP="00DF7450">
            <w:pPr>
              <w:spacing w:after="0" w:line="240" w:lineRule="auto"/>
              <w:rPr>
                <w:rFonts w:ascii="Times New Roman" w:hAnsi="Times New Roman"/>
                <w:b/>
                <w:bCs/>
                <w:color w:val="5F497A"/>
                <w:sz w:val="24"/>
                <w:szCs w:val="24"/>
              </w:rPr>
            </w:pPr>
          </w:p>
        </w:tc>
      </w:tr>
      <w:tr w:rsidR="00574CFF" w:rsidRPr="00574CFF" w:rsidTr="004D0D01">
        <w:tc>
          <w:tcPr>
            <w:tcW w:w="990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74CFF" w:rsidRPr="00574CFF" w:rsidRDefault="00574CFF" w:rsidP="00DF7450">
            <w:pPr>
              <w:tabs>
                <w:tab w:val="left" w:pos="2580"/>
                <w:tab w:val="left" w:pos="2832"/>
                <w:tab w:val="left" w:pos="5700"/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4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художественная          123</w:t>
            </w:r>
            <w:r w:rsidRPr="00574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 xml:space="preserve">                                          80                                              59</w:t>
            </w:r>
          </w:p>
          <w:p w:rsidR="00574CFF" w:rsidRPr="00574CFF" w:rsidRDefault="00574CFF" w:rsidP="00DF7450">
            <w:pPr>
              <w:tabs>
                <w:tab w:val="left" w:pos="2715"/>
                <w:tab w:val="left" w:pos="2832"/>
                <w:tab w:val="left" w:pos="5835"/>
                <w:tab w:val="left" w:pos="843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5F497A"/>
                <w:sz w:val="24"/>
                <w:szCs w:val="24"/>
              </w:rPr>
            </w:pPr>
          </w:p>
        </w:tc>
      </w:tr>
      <w:tr w:rsidR="00574CFF" w:rsidRPr="00574CFF" w:rsidTr="004D0D01">
        <w:tc>
          <w:tcPr>
            <w:tcW w:w="9905" w:type="dxa"/>
            <w:tcBorders>
              <w:top w:val="nil"/>
              <w:left w:val="nil"/>
              <w:bottom w:val="nil"/>
              <w:right w:val="nil"/>
            </w:tcBorders>
          </w:tcPr>
          <w:p w:rsidR="00574CFF" w:rsidRPr="00574CFF" w:rsidRDefault="00574CFF" w:rsidP="00DF7450">
            <w:pPr>
              <w:spacing w:after="0" w:line="240" w:lineRule="auto"/>
              <w:rPr>
                <w:rFonts w:ascii="Times New Roman" w:hAnsi="Times New Roman"/>
                <w:b/>
                <w:bCs/>
                <w:color w:val="5F497A"/>
                <w:sz w:val="24"/>
                <w:szCs w:val="24"/>
              </w:rPr>
            </w:pPr>
          </w:p>
        </w:tc>
      </w:tr>
      <w:tr w:rsidR="00574CFF" w:rsidRPr="00574CFF" w:rsidTr="004D0D01">
        <w:tc>
          <w:tcPr>
            <w:tcW w:w="990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74CFF" w:rsidRPr="00574CFF" w:rsidRDefault="00574CFF" w:rsidP="00DF7450">
            <w:pPr>
              <w:tabs>
                <w:tab w:val="left" w:pos="2580"/>
                <w:tab w:val="left" w:pos="2832"/>
                <w:tab w:val="left" w:pos="5700"/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4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методическая                    145                                      135                                              65</w:t>
            </w:r>
          </w:p>
          <w:p w:rsidR="00574CFF" w:rsidRPr="00574CFF" w:rsidRDefault="00574CFF" w:rsidP="00DF7450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5F497A"/>
                <w:sz w:val="24"/>
                <w:szCs w:val="24"/>
              </w:rPr>
            </w:pPr>
          </w:p>
        </w:tc>
      </w:tr>
      <w:tr w:rsidR="00574CFF" w:rsidRPr="00574CFF" w:rsidTr="004D0D01">
        <w:tc>
          <w:tcPr>
            <w:tcW w:w="99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74CFF" w:rsidRPr="00574CFF" w:rsidRDefault="00574CFF" w:rsidP="00DF7450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5F497A"/>
                <w:sz w:val="24"/>
                <w:szCs w:val="24"/>
              </w:rPr>
            </w:pPr>
          </w:p>
        </w:tc>
      </w:tr>
    </w:tbl>
    <w:p w:rsidR="00574CFF" w:rsidRPr="00574CFF" w:rsidRDefault="00574CFF" w:rsidP="00A85228">
      <w:pPr>
        <w:tabs>
          <w:tab w:val="left" w:pos="2670"/>
          <w:tab w:val="left" w:pos="2832"/>
          <w:tab w:val="left" w:pos="5925"/>
          <w:tab w:val="left" w:pos="8505"/>
        </w:tabs>
        <w:spacing w:after="0" w:line="360" w:lineRule="auto"/>
        <w:rPr>
          <w:rFonts w:ascii="Times New Roman" w:hAnsi="Times New Roman"/>
          <w:b/>
          <w:bCs/>
          <w:color w:val="5F497A"/>
          <w:sz w:val="24"/>
          <w:szCs w:val="24"/>
        </w:rPr>
      </w:pPr>
    </w:p>
    <w:p w:rsidR="00574CFF" w:rsidRPr="00574CFF" w:rsidRDefault="00574CFF" w:rsidP="00DF7450">
      <w:pPr>
        <w:tabs>
          <w:tab w:val="left" w:pos="2670"/>
          <w:tab w:val="left" w:pos="2832"/>
          <w:tab w:val="left" w:pos="5925"/>
          <w:tab w:val="left" w:pos="8505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4CFF">
        <w:rPr>
          <w:rFonts w:ascii="Times New Roman" w:hAnsi="Times New Roman"/>
          <w:b/>
          <w:bCs/>
          <w:color w:val="000000"/>
          <w:sz w:val="24"/>
          <w:szCs w:val="24"/>
        </w:rPr>
        <w:t>2. Анализ состояния фонда учебной литературы школьных библиотек:</w:t>
      </w:r>
    </w:p>
    <w:p w:rsidR="00574CFF" w:rsidRPr="00574CFF" w:rsidRDefault="00574CFF" w:rsidP="00DF7450">
      <w:pPr>
        <w:numPr>
          <w:ilvl w:val="0"/>
          <w:numId w:val="2"/>
        </w:numPr>
        <w:tabs>
          <w:tab w:val="left" w:pos="2670"/>
          <w:tab w:val="left" w:pos="2832"/>
          <w:tab w:val="left" w:pos="5925"/>
          <w:tab w:val="lef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74CFF">
        <w:rPr>
          <w:rFonts w:ascii="Times New Roman" w:hAnsi="Times New Roman"/>
          <w:sz w:val="24"/>
          <w:szCs w:val="24"/>
        </w:rPr>
        <w:t>средний возраст используемого учебника 4 лет.</w:t>
      </w:r>
    </w:p>
    <w:p w:rsidR="00574CFF" w:rsidRPr="00574CFF" w:rsidRDefault="00574CFF" w:rsidP="00DF7450">
      <w:pPr>
        <w:numPr>
          <w:ilvl w:val="0"/>
          <w:numId w:val="2"/>
        </w:numPr>
        <w:tabs>
          <w:tab w:val="left" w:pos="2670"/>
          <w:tab w:val="left" w:pos="2832"/>
          <w:tab w:val="left" w:pos="5925"/>
          <w:tab w:val="lef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74CFF">
        <w:rPr>
          <w:rFonts w:ascii="Times New Roman" w:hAnsi="Times New Roman"/>
          <w:sz w:val="24"/>
          <w:szCs w:val="24"/>
        </w:rPr>
        <w:t xml:space="preserve">Учебников, используемых 4 и более лет – 12,5 % от общего </w:t>
      </w:r>
      <w:proofErr w:type="gramStart"/>
      <w:r w:rsidRPr="00574CFF">
        <w:rPr>
          <w:rFonts w:ascii="Times New Roman" w:hAnsi="Times New Roman"/>
          <w:sz w:val="24"/>
          <w:szCs w:val="24"/>
        </w:rPr>
        <w:t xml:space="preserve">кол – </w:t>
      </w:r>
      <w:proofErr w:type="spellStart"/>
      <w:r w:rsidRPr="00574CFF">
        <w:rPr>
          <w:rFonts w:ascii="Times New Roman" w:hAnsi="Times New Roman"/>
          <w:sz w:val="24"/>
          <w:szCs w:val="24"/>
        </w:rPr>
        <w:t>ва</w:t>
      </w:r>
      <w:proofErr w:type="spellEnd"/>
      <w:proofErr w:type="gramEnd"/>
      <w:r w:rsidRPr="00574CFF">
        <w:rPr>
          <w:rFonts w:ascii="Times New Roman" w:hAnsi="Times New Roman"/>
          <w:sz w:val="24"/>
          <w:szCs w:val="24"/>
        </w:rPr>
        <w:t>;</w:t>
      </w:r>
    </w:p>
    <w:p w:rsidR="00574CFF" w:rsidRPr="00574CFF" w:rsidRDefault="00574CFF" w:rsidP="00DF7450">
      <w:pPr>
        <w:numPr>
          <w:ilvl w:val="0"/>
          <w:numId w:val="2"/>
        </w:numPr>
        <w:tabs>
          <w:tab w:val="left" w:pos="2670"/>
          <w:tab w:val="left" w:pos="2832"/>
          <w:tab w:val="left" w:pos="5925"/>
          <w:tab w:val="lef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74CFF">
        <w:rPr>
          <w:rFonts w:ascii="Times New Roman" w:hAnsi="Times New Roman"/>
          <w:sz w:val="24"/>
          <w:szCs w:val="24"/>
        </w:rPr>
        <w:t>Учебников, используемых 2-3 года – 78 %;</w:t>
      </w:r>
    </w:p>
    <w:p w:rsidR="00574CFF" w:rsidRPr="00574CFF" w:rsidRDefault="00574CFF" w:rsidP="00DF7450">
      <w:pPr>
        <w:numPr>
          <w:ilvl w:val="0"/>
          <w:numId w:val="2"/>
        </w:numPr>
        <w:tabs>
          <w:tab w:val="left" w:pos="2670"/>
          <w:tab w:val="left" w:pos="2832"/>
          <w:tab w:val="left" w:pos="5925"/>
          <w:tab w:val="lef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74CFF">
        <w:rPr>
          <w:rFonts w:ascii="Times New Roman" w:hAnsi="Times New Roman"/>
          <w:sz w:val="24"/>
          <w:szCs w:val="24"/>
        </w:rPr>
        <w:t>Новых учебников - 9,5%;</w:t>
      </w:r>
    </w:p>
    <w:p w:rsidR="00574CFF" w:rsidRPr="00574CFF" w:rsidRDefault="00574CFF" w:rsidP="00DF7450">
      <w:pPr>
        <w:numPr>
          <w:ilvl w:val="0"/>
          <w:numId w:val="2"/>
        </w:numPr>
        <w:tabs>
          <w:tab w:val="left" w:pos="2670"/>
          <w:tab w:val="left" w:pos="2832"/>
          <w:tab w:val="left" w:pos="5925"/>
          <w:tab w:val="lef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74CFF">
        <w:rPr>
          <w:rFonts w:ascii="Times New Roman" w:hAnsi="Times New Roman"/>
          <w:sz w:val="24"/>
          <w:szCs w:val="24"/>
        </w:rPr>
        <w:t>Физически изношенных учебников – 0%;</w:t>
      </w:r>
    </w:p>
    <w:p w:rsidR="00574CFF" w:rsidRPr="00574CFF" w:rsidRDefault="00574CFF" w:rsidP="00DF7450">
      <w:pPr>
        <w:numPr>
          <w:ilvl w:val="0"/>
          <w:numId w:val="2"/>
        </w:numPr>
        <w:tabs>
          <w:tab w:val="left" w:pos="2670"/>
          <w:tab w:val="left" w:pos="2832"/>
          <w:tab w:val="left" w:pos="5925"/>
          <w:tab w:val="lef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74CFF">
        <w:rPr>
          <w:rFonts w:ascii="Times New Roman" w:hAnsi="Times New Roman"/>
          <w:sz w:val="24"/>
          <w:szCs w:val="24"/>
        </w:rPr>
        <w:t>Учебников списываемых ежегодно – 2%;</w:t>
      </w:r>
    </w:p>
    <w:p w:rsidR="00574CFF" w:rsidRPr="00574CFF" w:rsidRDefault="00574CFF" w:rsidP="00DF7450">
      <w:pPr>
        <w:numPr>
          <w:ilvl w:val="0"/>
          <w:numId w:val="2"/>
        </w:numPr>
        <w:tabs>
          <w:tab w:val="left" w:pos="2670"/>
          <w:tab w:val="left" w:pos="2832"/>
          <w:tab w:val="left" w:pos="5925"/>
          <w:tab w:val="lef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74CFF">
        <w:rPr>
          <w:rFonts w:ascii="Times New Roman" w:hAnsi="Times New Roman"/>
          <w:sz w:val="24"/>
          <w:szCs w:val="24"/>
        </w:rPr>
        <w:t>Приобретённых учебников и невостребованных школой – 0%</w:t>
      </w:r>
    </w:p>
    <w:p w:rsidR="00574CFF" w:rsidRPr="00574CFF" w:rsidRDefault="00574CFF" w:rsidP="00DF7450">
      <w:pPr>
        <w:numPr>
          <w:ilvl w:val="0"/>
          <w:numId w:val="2"/>
        </w:numPr>
        <w:tabs>
          <w:tab w:val="left" w:pos="2670"/>
          <w:tab w:val="left" w:pos="2832"/>
          <w:tab w:val="left" w:pos="5925"/>
          <w:tab w:val="lef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74CFF">
        <w:rPr>
          <w:rFonts w:ascii="Times New Roman" w:hAnsi="Times New Roman"/>
          <w:sz w:val="24"/>
          <w:szCs w:val="24"/>
        </w:rPr>
        <w:t>Укомплектованность школьной библиотеки учебной литературой – 98% от числа потребных экземпляров.</w:t>
      </w:r>
    </w:p>
    <w:p w:rsidR="00574CFF" w:rsidRPr="00574CFF" w:rsidRDefault="00574CFF" w:rsidP="00DF7450">
      <w:pPr>
        <w:tabs>
          <w:tab w:val="left" w:pos="2670"/>
          <w:tab w:val="left" w:pos="2832"/>
          <w:tab w:val="left" w:pos="5925"/>
          <w:tab w:val="left" w:pos="8505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4CFF">
        <w:rPr>
          <w:rFonts w:ascii="Times New Roman" w:hAnsi="Times New Roman"/>
          <w:b/>
          <w:bCs/>
          <w:color w:val="000000"/>
          <w:sz w:val="24"/>
          <w:szCs w:val="24"/>
        </w:rPr>
        <w:t xml:space="preserve">3. Процент обеспеченности учащихся учебной литературой </w:t>
      </w:r>
    </w:p>
    <w:p w:rsidR="00574CFF" w:rsidRPr="00574CFF" w:rsidRDefault="00574CFF" w:rsidP="00DF7450">
      <w:pPr>
        <w:numPr>
          <w:ilvl w:val="0"/>
          <w:numId w:val="3"/>
        </w:numPr>
        <w:tabs>
          <w:tab w:val="left" w:pos="2670"/>
          <w:tab w:val="left" w:pos="2832"/>
          <w:tab w:val="left" w:pos="5925"/>
          <w:tab w:val="lef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74CFF">
        <w:rPr>
          <w:rFonts w:ascii="Times New Roman" w:hAnsi="Times New Roman"/>
          <w:sz w:val="24"/>
          <w:szCs w:val="24"/>
        </w:rPr>
        <w:t>для начальной школы – 97%</w:t>
      </w:r>
    </w:p>
    <w:p w:rsidR="00574CFF" w:rsidRPr="00574CFF" w:rsidRDefault="00574CFF" w:rsidP="00DF7450">
      <w:pPr>
        <w:numPr>
          <w:ilvl w:val="0"/>
          <w:numId w:val="3"/>
        </w:numPr>
        <w:tabs>
          <w:tab w:val="left" w:pos="2670"/>
          <w:tab w:val="left" w:pos="2832"/>
          <w:tab w:val="left" w:pos="5925"/>
          <w:tab w:val="lef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74CFF">
        <w:rPr>
          <w:rFonts w:ascii="Times New Roman" w:hAnsi="Times New Roman"/>
          <w:sz w:val="24"/>
          <w:szCs w:val="24"/>
        </w:rPr>
        <w:t>для основного обр. – 95%</w:t>
      </w:r>
    </w:p>
    <w:p w:rsidR="00574CFF" w:rsidRPr="00574CFF" w:rsidRDefault="00574CFF" w:rsidP="00DF7450">
      <w:pPr>
        <w:numPr>
          <w:ilvl w:val="0"/>
          <w:numId w:val="3"/>
        </w:numPr>
        <w:tabs>
          <w:tab w:val="left" w:pos="2670"/>
          <w:tab w:val="left" w:pos="2832"/>
          <w:tab w:val="left" w:pos="5925"/>
          <w:tab w:val="left" w:pos="8505"/>
        </w:tabs>
        <w:spacing w:after="0" w:line="240" w:lineRule="auto"/>
        <w:rPr>
          <w:rFonts w:ascii="Times New Roman" w:hAnsi="Times New Roman"/>
          <w:color w:val="5F497A"/>
          <w:sz w:val="24"/>
          <w:szCs w:val="24"/>
        </w:rPr>
      </w:pPr>
      <w:r w:rsidRPr="00574CFF">
        <w:rPr>
          <w:rFonts w:ascii="Times New Roman" w:hAnsi="Times New Roman"/>
          <w:sz w:val="24"/>
          <w:szCs w:val="24"/>
        </w:rPr>
        <w:t>для среднего обр. – 98%</w:t>
      </w:r>
    </w:p>
    <w:p w:rsidR="00574CFF" w:rsidRPr="00574CFF" w:rsidRDefault="00574CFF" w:rsidP="00DF7450">
      <w:pPr>
        <w:tabs>
          <w:tab w:val="left" w:pos="2670"/>
          <w:tab w:val="left" w:pos="2832"/>
          <w:tab w:val="left" w:pos="5925"/>
          <w:tab w:val="left" w:pos="8505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4CFF">
        <w:rPr>
          <w:rFonts w:ascii="Times New Roman" w:hAnsi="Times New Roman"/>
          <w:b/>
          <w:bCs/>
          <w:color w:val="000000"/>
          <w:sz w:val="24"/>
          <w:szCs w:val="24"/>
        </w:rPr>
        <w:t>4. Пополнение  фонда школьной библиотеки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20"/>
        <w:gridCol w:w="1135"/>
        <w:gridCol w:w="1635"/>
        <w:gridCol w:w="1508"/>
        <w:gridCol w:w="1508"/>
        <w:gridCol w:w="1365"/>
      </w:tblGrid>
      <w:tr w:rsidR="00574CFF" w:rsidRPr="00574CFF" w:rsidTr="005E45FB">
        <w:tc>
          <w:tcPr>
            <w:tcW w:w="2420" w:type="dxa"/>
          </w:tcPr>
          <w:p w:rsidR="00574CFF" w:rsidRPr="00574CFF" w:rsidRDefault="00574CFF" w:rsidP="00DF7450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CFF">
              <w:rPr>
                <w:rFonts w:ascii="Times New Roman" w:hAnsi="Times New Roman"/>
                <w:color w:val="000000"/>
                <w:sz w:val="24"/>
                <w:szCs w:val="24"/>
              </w:rPr>
              <w:t>Фонд школьной  библиотеки</w:t>
            </w:r>
          </w:p>
        </w:tc>
        <w:tc>
          <w:tcPr>
            <w:tcW w:w="1135" w:type="dxa"/>
          </w:tcPr>
          <w:p w:rsidR="00574CFF" w:rsidRPr="00574CFF" w:rsidRDefault="00574CFF" w:rsidP="00DF7450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CFF">
              <w:rPr>
                <w:rFonts w:ascii="Times New Roman" w:hAnsi="Times New Roman"/>
                <w:color w:val="000000"/>
                <w:sz w:val="24"/>
                <w:szCs w:val="24"/>
              </w:rPr>
              <w:t>2007-2008</w:t>
            </w:r>
          </w:p>
        </w:tc>
        <w:tc>
          <w:tcPr>
            <w:tcW w:w="1635" w:type="dxa"/>
          </w:tcPr>
          <w:p w:rsidR="00574CFF" w:rsidRPr="00574CFF" w:rsidRDefault="00574CFF" w:rsidP="00DF7450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CFF">
              <w:rPr>
                <w:rFonts w:ascii="Times New Roman" w:hAnsi="Times New Roman"/>
                <w:color w:val="000000"/>
                <w:sz w:val="24"/>
                <w:szCs w:val="24"/>
              </w:rPr>
              <w:t>2008-2009</w:t>
            </w: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574CFF" w:rsidRPr="00574CFF" w:rsidRDefault="00574CFF" w:rsidP="00DF7450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CFF">
              <w:rPr>
                <w:rFonts w:ascii="Times New Roman" w:hAnsi="Times New Roman"/>
                <w:color w:val="000000"/>
                <w:sz w:val="24"/>
                <w:szCs w:val="24"/>
              </w:rPr>
              <w:t>2009-2010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574CFF" w:rsidRPr="00574CFF" w:rsidRDefault="00574CFF" w:rsidP="00DF7450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CFF">
              <w:rPr>
                <w:rFonts w:ascii="Times New Roman" w:hAnsi="Times New Roman"/>
                <w:color w:val="000000"/>
                <w:sz w:val="24"/>
                <w:szCs w:val="24"/>
              </w:rPr>
              <w:t>2010-2011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574CFF" w:rsidRPr="00574CFF" w:rsidRDefault="00574CFF" w:rsidP="00DF7450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CFF">
              <w:rPr>
                <w:rFonts w:ascii="Times New Roman" w:hAnsi="Times New Roman"/>
                <w:color w:val="000000"/>
                <w:sz w:val="24"/>
                <w:szCs w:val="24"/>
              </w:rPr>
              <w:t>2011-2012</w:t>
            </w:r>
          </w:p>
        </w:tc>
      </w:tr>
      <w:tr w:rsidR="00574CFF" w:rsidRPr="00574CFF" w:rsidTr="005E45FB">
        <w:tc>
          <w:tcPr>
            <w:tcW w:w="2420" w:type="dxa"/>
          </w:tcPr>
          <w:p w:rsidR="00574CFF" w:rsidRPr="00574CFF" w:rsidRDefault="00574CFF" w:rsidP="00DF7450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CFF">
              <w:rPr>
                <w:rFonts w:ascii="Times New Roman" w:hAnsi="Times New Roman"/>
                <w:color w:val="000000"/>
                <w:sz w:val="24"/>
                <w:szCs w:val="24"/>
              </w:rPr>
              <w:t>Учебная литература</w:t>
            </w:r>
          </w:p>
        </w:tc>
        <w:tc>
          <w:tcPr>
            <w:tcW w:w="1135" w:type="dxa"/>
          </w:tcPr>
          <w:p w:rsidR="00574CFF" w:rsidRPr="00574CFF" w:rsidRDefault="00574CFF" w:rsidP="00DF7450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CFF">
              <w:rPr>
                <w:rFonts w:ascii="Times New Roman" w:hAnsi="Times New Roman"/>
                <w:color w:val="000000"/>
                <w:sz w:val="24"/>
                <w:szCs w:val="24"/>
              </w:rPr>
              <w:t>424 шт.</w:t>
            </w:r>
          </w:p>
        </w:tc>
        <w:tc>
          <w:tcPr>
            <w:tcW w:w="1635" w:type="dxa"/>
          </w:tcPr>
          <w:p w:rsidR="00574CFF" w:rsidRPr="00574CFF" w:rsidRDefault="00574CFF" w:rsidP="00DF7450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CFF">
              <w:rPr>
                <w:rFonts w:ascii="Times New Roman" w:hAnsi="Times New Roman"/>
                <w:color w:val="000000"/>
                <w:sz w:val="24"/>
                <w:szCs w:val="24"/>
              </w:rPr>
              <w:t>778 шт.</w:t>
            </w: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574CFF" w:rsidRPr="00574CFF" w:rsidRDefault="00574CFF" w:rsidP="00DF7450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CFF">
              <w:rPr>
                <w:rFonts w:ascii="Times New Roman" w:hAnsi="Times New Roman"/>
                <w:color w:val="000000"/>
                <w:sz w:val="24"/>
                <w:szCs w:val="24"/>
              </w:rPr>
              <w:t>259 шт.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574CFF" w:rsidRPr="00574CFF" w:rsidRDefault="00574CFF" w:rsidP="00DF7450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CFF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  <w:p w:rsidR="00574CFF" w:rsidRPr="00574CFF" w:rsidRDefault="00574CFF" w:rsidP="00DF7450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574CFF" w:rsidRPr="00574CFF" w:rsidRDefault="00574CFF" w:rsidP="00DF74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CFF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  <w:p w:rsidR="00574CFF" w:rsidRPr="00574CFF" w:rsidRDefault="00574CFF" w:rsidP="00DF7450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4CFF" w:rsidRPr="00574CFF" w:rsidTr="005E45FB">
        <w:tc>
          <w:tcPr>
            <w:tcW w:w="2420" w:type="dxa"/>
          </w:tcPr>
          <w:p w:rsidR="00574CFF" w:rsidRPr="00574CFF" w:rsidRDefault="00574CFF" w:rsidP="00DF7450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CFF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1135" w:type="dxa"/>
          </w:tcPr>
          <w:p w:rsidR="00574CFF" w:rsidRPr="00574CFF" w:rsidRDefault="00574CFF" w:rsidP="00DF7450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CF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574CFF" w:rsidRPr="00574CFF" w:rsidRDefault="00574CFF" w:rsidP="00DF7450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CFF">
              <w:rPr>
                <w:rFonts w:ascii="Times New Roman" w:hAnsi="Times New Roman"/>
                <w:color w:val="000000"/>
                <w:sz w:val="24"/>
                <w:szCs w:val="24"/>
              </w:rPr>
              <w:t>122 шт.</w:t>
            </w: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574CFF" w:rsidRPr="00574CFF" w:rsidRDefault="00574CFF" w:rsidP="00DF7450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574CFF" w:rsidRPr="00574CFF" w:rsidRDefault="00574CFF" w:rsidP="00DF7450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CFF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574CFF" w:rsidRPr="00574CFF" w:rsidRDefault="00574CFF" w:rsidP="00DF7450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CF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74CFF" w:rsidRPr="00574CFF" w:rsidTr="005E45FB">
        <w:tc>
          <w:tcPr>
            <w:tcW w:w="2420" w:type="dxa"/>
          </w:tcPr>
          <w:p w:rsidR="00574CFF" w:rsidRPr="00574CFF" w:rsidRDefault="00574CFF" w:rsidP="00A85228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CFF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135" w:type="dxa"/>
          </w:tcPr>
          <w:p w:rsidR="00574CFF" w:rsidRPr="00574CFF" w:rsidRDefault="00574CFF" w:rsidP="00A85228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CF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574CFF" w:rsidRPr="00574CFF" w:rsidRDefault="00574CFF" w:rsidP="00A85228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CFF">
              <w:rPr>
                <w:rFonts w:ascii="Times New Roman" w:hAnsi="Times New Roman"/>
                <w:color w:val="000000"/>
                <w:sz w:val="24"/>
                <w:szCs w:val="24"/>
              </w:rPr>
              <w:t>71 шт. + подарки школы</w:t>
            </w: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574CFF" w:rsidRPr="00574CFF" w:rsidRDefault="00574CFF" w:rsidP="00A85228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CFF">
              <w:rPr>
                <w:rFonts w:ascii="Times New Roman" w:hAnsi="Times New Roman"/>
                <w:color w:val="000000"/>
                <w:sz w:val="24"/>
                <w:szCs w:val="24"/>
              </w:rPr>
              <w:t>подарки школы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574CFF" w:rsidRPr="00574CFF" w:rsidRDefault="00574CFF" w:rsidP="00A85228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CFF">
              <w:rPr>
                <w:rFonts w:ascii="Times New Roman" w:hAnsi="Times New Roman"/>
                <w:color w:val="000000"/>
                <w:sz w:val="24"/>
                <w:szCs w:val="24"/>
              </w:rPr>
              <w:t>27шт. + подарки школы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574CFF" w:rsidRPr="00574CFF" w:rsidRDefault="00574CFF" w:rsidP="00A85228">
            <w:pPr>
              <w:tabs>
                <w:tab w:val="left" w:pos="2670"/>
                <w:tab w:val="left" w:pos="2832"/>
                <w:tab w:val="left" w:pos="5925"/>
                <w:tab w:val="left" w:pos="8505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CF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E45FB" w:rsidRDefault="005E45FB" w:rsidP="00A85228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F7450" w:rsidRDefault="00DF7450" w:rsidP="00A85228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</w:p>
    <w:p w:rsidR="00DF7450" w:rsidRDefault="00DF7450" w:rsidP="00A85228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</w:p>
    <w:p w:rsidR="00DF7450" w:rsidRDefault="00DF7450" w:rsidP="00A85228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</w:p>
    <w:p w:rsidR="005E45FB" w:rsidRPr="005E45FB" w:rsidRDefault="005E45FB" w:rsidP="00A85228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  <w:r w:rsidRPr="005E45FB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lastRenderedPageBreak/>
        <w:t>Компьютерная сеть</w:t>
      </w:r>
    </w:p>
    <w:p w:rsidR="005E45FB" w:rsidRPr="005E45FB" w:rsidRDefault="005E45FB" w:rsidP="00A85228">
      <w:pPr>
        <w:widowControl w:val="0"/>
        <w:autoSpaceDE w:val="0"/>
        <w:autoSpaceDN w:val="0"/>
        <w:adjustRightInd w:val="0"/>
        <w:spacing w:after="0" w:line="36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5E45FB" w:rsidRPr="005E45FB" w:rsidRDefault="005E45FB" w:rsidP="00A852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45FB">
        <w:rPr>
          <w:rFonts w:ascii="Times New Roman" w:hAnsi="Times New Roman"/>
          <w:sz w:val="24"/>
          <w:szCs w:val="24"/>
        </w:rPr>
        <w:t>В школе оборудован компьютерный класс на  8 ученических  мест и 1 рабочее место учителя, объединенных в локальную сеть. Кабинет имеет мультимедиа проектор, экран антибликовый,  переносной</w:t>
      </w:r>
      <w:r w:rsidR="00F37AA6">
        <w:rPr>
          <w:rFonts w:ascii="Times New Roman" w:hAnsi="Times New Roman"/>
          <w:sz w:val="24"/>
          <w:szCs w:val="24"/>
        </w:rPr>
        <w:t>, сканер, МФУ – 3 в одном.</w:t>
      </w:r>
      <w:r w:rsidRPr="005E45FB">
        <w:rPr>
          <w:rFonts w:ascii="Times New Roman" w:hAnsi="Times New Roman"/>
          <w:sz w:val="24"/>
          <w:szCs w:val="24"/>
        </w:rPr>
        <w:t xml:space="preserve"> </w:t>
      </w:r>
      <w:r w:rsidR="00F37AA6">
        <w:rPr>
          <w:rFonts w:ascii="Times New Roman" w:hAnsi="Times New Roman"/>
          <w:sz w:val="24"/>
          <w:szCs w:val="24"/>
        </w:rPr>
        <w:t xml:space="preserve"> </w:t>
      </w:r>
      <w:r w:rsidRPr="005E45FB">
        <w:rPr>
          <w:rFonts w:ascii="Times New Roman" w:hAnsi="Times New Roman"/>
          <w:sz w:val="24"/>
          <w:szCs w:val="24"/>
        </w:rPr>
        <w:t xml:space="preserve">  </w:t>
      </w:r>
      <w:r w:rsidR="00F37AA6">
        <w:rPr>
          <w:rFonts w:ascii="Times New Roman" w:hAnsi="Times New Roman"/>
          <w:sz w:val="24"/>
          <w:szCs w:val="24"/>
        </w:rPr>
        <w:t xml:space="preserve"> </w:t>
      </w:r>
    </w:p>
    <w:p w:rsidR="005E45FB" w:rsidRPr="005E45FB" w:rsidRDefault="005E45FB" w:rsidP="00A852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45FB">
        <w:rPr>
          <w:rFonts w:ascii="Times New Roman" w:hAnsi="Times New Roman"/>
          <w:sz w:val="24"/>
          <w:szCs w:val="24"/>
        </w:rPr>
        <w:t>Предметные кабинеты: английского языка,   русского языка, литературы, кабинет начальных классов  оборудованы  автоматизированными рабочими местами; кабинеты  химии,  русского языка, литературы,   -  с выходом в Интернет</w:t>
      </w:r>
      <w:r w:rsidR="00F37AA6">
        <w:rPr>
          <w:rFonts w:ascii="Times New Roman" w:hAnsi="Times New Roman"/>
          <w:sz w:val="24"/>
          <w:szCs w:val="24"/>
        </w:rPr>
        <w:t xml:space="preserve">. </w:t>
      </w:r>
      <w:r w:rsidRPr="005E45FB">
        <w:rPr>
          <w:rFonts w:ascii="Times New Roman" w:hAnsi="Times New Roman"/>
          <w:sz w:val="24"/>
          <w:szCs w:val="24"/>
        </w:rPr>
        <w:t xml:space="preserve">  АРМ библиотеки  </w:t>
      </w:r>
      <w:r w:rsidR="00F37AA6">
        <w:rPr>
          <w:rFonts w:ascii="Times New Roman" w:hAnsi="Times New Roman"/>
          <w:sz w:val="24"/>
          <w:szCs w:val="24"/>
        </w:rPr>
        <w:t xml:space="preserve"> </w:t>
      </w:r>
      <w:r w:rsidRPr="005E45FB">
        <w:rPr>
          <w:rFonts w:ascii="Times New Roman" w:hAnsi="Times New Roman"/>
          <w:sz w:val="24"/>
          <w:szCs w:val="24"/>
        </w:rPr>
        <w:t xml:space="preserve">подключен к сети Интернет. В сентябре 2010 года  Школа заключила договор с Сибирским Федеральным Университетом по доступу  к ресурсам Научной библиотеки Университета  для решения образовательных,  культурных и научных задач.  </w:t>
      </w:r>
    </w:p>
    <w:p w:rsidR="005E45FB" w:rsidRPr="005E45FB" w:rsidRDefault="005E45FB" w:rsidP="00A852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45FB">
        <w:rPr>
          <w:rFonts w:ascii="Times New Roman" w:hAnsi="Times New Roman"/>
          <w:sz w:val="24"/>
          <w:szCs w:val="24"/>
        </w:rPr>
        <w:t>Школа активно использует:</w:t>
      </w:r>
    </w:p>
    <w:p w:rsidR="005E45FB" w:rsidRPr="005E45FB" w:rsidRDefault="005E45FB" w:rsidP="00A8522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45FB">
        <w:rPr>
          <w:rFonts w:ascii="Times New Roman" w:hAnsi="Times New Roman"/>
          <w:sz w:val="24"/>
          <w:szCs w:val="24"/>
        </w:rPr>
        <w:t>Интернет ресурсы в учебном процессе</w:t>
      </w:r>
    </w:p>
    <w:p w:rsidR="005E45FB" w:rsidRPr="005E45FB" w:rsidRDefault="005E45FB" w:rsidP="00A8522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45FB">
        <w:rPr>
          <w:rFonts w:ascii="Times New Roman" w:hAnsi="Times New Roman"/>
          <w:sz w:val="24"/>
          <w:szCs w:val="24"/>
        </w:rPr>
        <w:t>Дистанционное обучение учителей на курсах повышения квалификации</w:t>
      </w:r>
    </w:p>
    <w:p w:rsidR="00FF38FD" w:rsidRPr="00DF7450" w:rsidRDefault="005E45FB" w:rsidP="00DF745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45FB">
        <w:rPr>
          <w:rFonts w:ascii="Times New Roman" w:hAnsi="Times New Roman"/>
          <w:sz w:val="24"/>
          <w:szCs w:val="24"/>
        </w:rPr>
        <w:t xml:space="preserve">Участие  учеников школы в дистанционных </w:t>
      </w:r>
      <w:r w:rsidR="00FF38FD">
        <w:rPr>
          <w:rFonts w:ascii="Times New Roman" w:hAnsi="Times New Roman"/>
          <w:sz w:val="24"/>
          <w:szCs w:val="24"/>
        </w:rPr>
        <w:t>конкурсах, олимпиадах, проектах.</w:t>
      </w:r>
    </w:p>
    <w:p w:rsidR="00FA3D74" w:rsidRPr="00DF7450" w:rsidRDefault="00FA3D74" w:rsidP="00DF7450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8D7D23">
        <w:rPr>
          <w:rFonts w:ascii="Times New Roman" w:hAnsi="Times New Roman"/>
          <w:b/>
          <w:i/>
          <w:color w:val="002060"/>
          <w:sz w:val="28"/>
          <w:szCs w:val="28"/>
        </w:rPr>
        <w:t>Забота о безопасности обучающихся и сохранении их здоровья</w:t>
      </w:r>
    </w:p>
    <w:p w:rsidR="008D7D23" w:rsidRPr="008D7D23" w:rsidRDefault="008D7D23" w:rsidP="00A8522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1" w:hanging="77"/>
        <w:rPr>
          <w:rFonts w:ascii="Times New Roman" w:hAnsi="Times New Roman"/>
          <w:b/>
          <w:sz w:val="24"/>
          <w:szCs w:val="24"/>
        </w:rPr>
      </w:pPr>
      <w:r w:rsidRPr="008D7D23">
        <w:rPr>
          <w:rFonts w:ascii="Times New Roman" w:hAnsi="Times New Roman"/>
          <w:b/>
          <w:sz w:val="24"/>
          <w:szCs w:val="24"/>
        </w:rPr>
        <w:t>Противопожарная и антитеррористическая безопасность</w:t>
      </w:r>
    </w:p>
    <w:p w:rsidR="008D7D23" w:rsidRPr="008D7D23" w:rsidRDefault="008D7D23" w:rsidP="00A852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D23">
        <w:rPr>
          <w:rFonts w:ascii="Times New Roman" w:hAnsi="Times New Roman"/>
          <w:sz w:val="24"/>
          <w:szCs w:val="24"/>
        </w:rPr>
        <w:t>В школе установлена охранно-пожарная сигнализация:</w:t>
      </w:r>
    </w:p>
    <w:p w:rsidR="008D7D23" w:rsidRPr="008D7D23" w:rsidRDefault="008D7D23" w:rsidP="00A852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D7D23">
        <w:rPr>
          <w:rFonts w:ascii="Times New Roman" w:hAnsi="Times New Roman"/>
          <w:sz w:val="24"/>
          <w:szCs w:val="24"/>
        </w:rPr>
        <w:t xml:space="preserve">Световой </w:t>
      </w:r>
      <w:proofErr w:type="spellStart"/>
      <w:r w:rsidRPr="008D7D23">
        <w:rPr>
          <w:rFonts w:ascii="Times New Roman" w:hAnsi="Times New Roman"/>
          <w:sz w:val="24"/>
          <w:szCs w:val="24"/>
        </w:rPr>
        <w:t>оповещатель</w:t>
      </w:r>
      <w:proofErr w:type="spellEnd"/>
      <w:r w:rsidRPr="008D7D23">
        <w:rPr>
          <w:rFonts w:ascii="Times New Roman" w:hAnsi="Times New Roman"/>
          <w:sz w:val="24"/>
          <w:szCs w:val="24"/>
        </w:rPr>
        <w:t xml:space="preserve"> пожарный  со звуковым сигнализатором БЛИК З</w:t>
      </w:r>
      <w:proofErr w:type="gramStart"/>
      <w:r w:rsidRPr="008D7D23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8D7D23">
        <w:rPr>
          <w:rFonts w:ascii="Times New Roman" w:hAnsi="Times New Roman"/>
          <w:sz w:val="24"/>
          <w:szCs w:val="24"/>
        </w:rPr>
        <w:t xml:space="preserve"> – 12</w:t>
      </w:r>
    </w:p>
    <w:p w:rsidR="008D7D23" w:rsidRPr="008D7D23" w:rsidRDefault="008D7D23" w:rsidP="00A852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7D23">
        <w:rPr>
          <w:rFonts w:ascii="Times New Roman" w:hAnsi="Times New Roman"/>
          <w:sz w:val="24"/>
          <w:szCs w:val="24"/>
        </w:rPr>
        <w:t>Извещатель</w:t>
      </w:r>
      <w:proofErr w:type="spellEnd"/>
      <w:r w:rsidRPr="008D7D23">
        <w:rPr>
          <w:rFonts w:ascii="Times New Roman" w:hAnsi="Times New Roman"/>
          <w:sz w:val="24"/>
          <w:szCs w:val="24"/>
        </w:rPr>
        <w:t xml:space="preserve">  пожарный ручной ИПР-К</w:t>
      </w:r>
    </w:p>
    <w:p w:rsidR="008D7D23" w:rsidRPr="008D7D23" w:rsidRDefault="008D7D23" w:rsidP="00A852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7D23">
        <w:rPr>
          <w:rFonts w:ascii="Times New Roman" w:hAnsi="Times New Roman"/>
          <w:sz w:val="24"/>
          <w:szCs w:val="24"/>
        </w:rPr>
        <w:t>Извещатель</w:t>
      </w:r>
      <w:proofErr w:type="spellEnd"/>
      <w:r w:rsidRPr="008D7D23">
        <w:rPr>
          <w:rFonts w:ascii="Times New Roman" w:hAnsi="Times New Roman"/>
          <w:sz w:val="24"/>
          <w:szCs w:val="24"/>
        </w:rPr>
        <w:t xml:space="preserve"> пожарный дымовой оптико-электронный ИП 212-41М</w:t>
      </w:r>
    </w:p>
    <w:p w:rsidR="008D7D23" w:rsidRPr="008D7D23" w:rsidRDefault="008D7D23" w:rsidP="00A852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7D23">
        <w:rPr>
          <w:rFonts w:ascii="Times New Roman" w:hAnsi="Times New Roman"/>
          <w:sz w:val="24"/>
          <w:szCs w:val="24"/>
        </w:rPr>
        <w:t>Оповещатель</w:t>
      </w:r>
      <w:proofErr w:type="spellEnd"/>
      <w:r w:rsidRPr="008D7D23">
        <w:rPr>
          <w:rFonts w:ascii="Times New Roman" w:hAnsi="Times New Roman"/>
          <w:sz w:val="24"/>
          <w:szCs w:val="24"/>
        </w:rPr>
        <w:t xml:space="preserve"> речевой «Набат»</w:t>
      </w:r>
    </w:p>
    <w:p w:rsidR="008D7D23" w:rsidRPr="00DF7450" w:rsidRDefault="008D7D23" w:rsidP="00A852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7D23">
        <w:rPr>
          <w:rFonts w:ascii="Times New Roman" w:hAnsi="Times New Roman"/>
          <w:sz w:val="24"/>
          <w:szCs w:val="24"/>
        </w:rPr>
        <w:t>Прибор приемно-контрольный охранн</w:t>
      </w:r>
      <w:proofErr w:type="gramStart"/>
      <w:r w:rsidRPr="008D7D23">
        <w:rPr>
          <w:rFonts w:ascii="Times New Roman" w:hAnsi="Times New Roman"/>
          <w:sz w:val="24"/>
          <w:szCs w:val="24"/>
        </w:rPr>
        <w:t>о-</w:t>
      </w:r>
      <w:proofErr w:type="gramEnd"/>
      <w:r w:rsidRPr="008D7D23">
        <w:rPr>
          <w:rFonts w:ascii="Times New Roman" w:hAnsi="Times New Roman"/>
          <w:sz w:val="24"/>
          <w:szCs w:val="24"/>
        </w:rPr>
        <w:t xml:space="preserve"> пожарный «Сигнал-20». </w:t>
      </w:r>
    </w:p>
    <w:p w:rsidR="008D7D23" w:rsidRPr="008D7D23" w:rsidRDefault="008D7D23" w:rsidP="00A852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D23">
        <w:rPr>
          <w:rFonts w:ascii="Times New Roman" w:hAnsi="Times New Roman"/>
          <w:sz w:val="24"/>
          <w:szCs w:val="24"/>
        </w:rPr>
        <w:t>Среди членов коллектива четко распределены обязанности по обеспечению безопасности. Школа имеет паспорт и  памятки  безопасности. С  ООО «Щит» заключены договоры на обслуживание  охранно-пожар</w:t>
      </w:r>
      <w:r>
        <w:rPr>
          <w:rFonts w:ascii="Times New Roman" w:hAnsi="Times New Roman"/>
          <w:sz w:val="24"/>
          <w:szCs w:val="24"/>
        </w:rPr>
        <w:t>ной сигнализации</w:t>
      </w:r>
      <w:r w:rsidRPr="008D7D23">
        <w:rPr>
          <w:rFonts w:ascii="Times New Roman" w:hAnsi="Times New Roman"/>
          <w:sz w:val="24"/>
          <w:szCs w:val="24"/>
        </w:rPr>
        <w:t xml:space="preserve">. В </w:t>
      </w:r>
      <w:r w:rsidRPr="008D7D23">
        <w:rPr>
          <w:rFonts w:ascii="Times New Roman" w:hAnsi="Times New Roman"/>
          <w:sz w:val="24"/>
          <w:szCs w:val="24"/>
        </w:rPr>
        <w:tab/>
        <w:t>декабре 2010 года была установлена система видеонаблюдения ООО «ГРАДИЕНТ» на сумму 79043 рублей. В 2011 г.  проведены работы по замерам сопротивления изоляц</w:t>
      </w:r>
      <w:proofErr w:type="gramStart"/>
      <w:r w:rsidRPr="008D7D23">
        <w:rPr>
          <w:rFonts w:ascii="Times New Roman" w:hAnsi="Times New Roman"/>
          <w:sz w:val="24"/>
          <w:szCs w:val="24"/>
        </w:rPr>
        <w:t>ии ООО</w:t>
      </w:r>
      <w:proofErr w:type="gramEnd"/>
      <w:r w:rsidRPr="008D7D23">
        <w:rPr>
          <w:rFonts w:ascii="Times New Roman" w:hAnsi="Times New Roman"/>
          <w:sz w:val="24"/>
          <w:szCs w:val="24"/>
        </w:rPr>
        <w:t xml:space="preserve"> «СВЕМ». Убрана горючая отделка 2, 3 этажей. Остаются нерешенными  - очистка систем вентиляции и  обработка деревянных стеллажей огнезащитным раствором (планируем приобретение металлических стеллажей для библиотеки). Планируем  установить входные дверн</w:t>
      </w:r>
      <w:r>
        <w:rPr>
          <w:rFonts w:ascii="Times New Roman" w:hAnsi="Times New Roman"/>
          <w:sz w:val="24"/>
          <w:szCs w:val="24"/>
        </w:rPr>
        <w:t>ые блоки в кол. 6 штук.</w:t>
      </w:r>
      <w:r w:rsidRPr="008D7D23">
        <w:rPr>
          <w:rFonts w:ascii="Times New Roman" w:hAnsi="Times New Roman"/>
          <w:sz w:val="24"/>
          <w:szCs w:val="24"/>
        </w:rPr>
        <w:t xml:space="preserve"> </w:t>
      </w:r>
    </w:p>
    <w:p w:rsidR="008D7D23" w:rsidRDefault="008D7D23" w:rsidP="00A852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F7450" w:rsidRPr="008D7D23" w:rsidRDefault="00DF7450" w:rsidP="00A852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7D23" w:rsidRPr="008D7D23" w:rsidRDefault="008D7D23" w:rsidP="00A8522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1" w:hanging="77"/>
        <w:rPr>
          <w:rFonts w:ascii="Times New Roman" w:hAnsi="Times New Roman"/>
          <w:b/>
          <w:sz w:val="24"/>
          <w:szCs w:val="24"/>
        </w:rPr>
      </w:pPr>
      <w:r w:rsidRPr="008D7D23">
        <w:rPr>
          <w:rFonts w:ascii="Times New Roman" w:hAnsi="Times New Roman"/>
          <w:b/>
          <w:sz w:val="24"/>
          <w:szCs w:val="24"/>
        </w:rPr>
        <w:lastRenderedPageBreak/>
        <w:t xml:space="preserve">Безопасность обучающихся во время учебных занятий, во </w:t>
      </w:r>
      <w:proofErr w:type="spellStart"/>
      <w:r w:rsidRPr="008D7D23">
        <w:rPr>
          <w:rFonts w:ascii="Times New Roman" w:hAnsi="Times New Roman"/>
          <w:b/>
          <w:sz w:val="24"/>
          <w:szCs w:val="24"/>
        </w:rPr>
        <w:t>внеучебное</w:t>
      </w:r>
      <w:proofErr w:type="spellEnd"/>
      <w:r w:rsidRPr="008D7D23">
        <w:rPr>
          <w:rFonts w:ascii="Times New Roman" w:hAnsi="Times New Roman"/>
          <w:b/>
          <w:sz w:val="24"/>
          <w:szCs w:val="24"/>
        </w:rPr>
        <w:t xml:space="preserve"> время</w:t>
      </w:r>
    </w:p>
    <w:p w:rsidR="008D7D23" w:rsidRPr="008D7D23" w:rsidRDefault="008D7D23" w:rsidP="00A8522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D23" w:rsidRPr="00DF7450" w:rsidRDefault="008D7D23" w:rsidP="00A852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D23">
        <w:rPr>
          <w:rFonts w:ascii="Times New Roman" w:hAnsi="Times New Roman"/>
          <w:sz w:val="24"/>
          <w:szCs w:val="24"/>
        </w:rPr>
        <w:t>Основная задача в данном направлении - создать комфортные, безопасные и современные условия образования.  В течение летнего периода 2011г  проведены ремонтные  работы: ремонт  правой лестничной клетк</w:t>
      </w:r>
      <w:proofErr w:type="gramStart"/>
      <w:r w:rsidRPr="008D7D23">
        <w:rPr>
          <w:rFonts w:ascii="Times New Roman" w:hAnsi="Times New Roman"/>
          <w:sz w:val="24"/>
          <w:szCs w:val="24"/>
        </w:rPr>
        <w:t>и ООО</w:t>
      </w:r>
      <w:proofErr w:type="gramEnd"/>
      <w:r w:rsidRPr="008D7D2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D7D23">
        <w:rPr>
          <w:rFonts w:ascii="Times New Roman" w:hAnsi="Times New Roman"/>
          <w:sz w:val="24"/>
          <w:szCs w:val="24"/>
        </w:rPr>
        <w:t>Ларус</w:t>
      </w:r>
      <w:proofErr w:type="spellEnd"/>
      <w:r w:rsidRPr="008D7D23">
        <w:rPr>
          <w:rFonts w:ascii="Times New Roman" w:hAnsi="Times New Roman"/>
          <w:sz w:val="24"/>
          <w:szCs w:val="24"/>
        </w:rPr>
        <w:t xml:space="preserve">» на сумму 100000 рублей. В школьной столовой сделаны  три цеха: мясной, овощной, </w:t>
      </w:r>
      <w:proofErr w:type="gramStart"/>
      <w:r w:rsidRPr="008D7D23">
        <w:rPr>
          <w:rFonts w:ascii="Times New Roman" w:hAnsi="Times New Roman"/>
          <w:sz w:val="24"/>
          <w:szCs w:val="24"/>
        </w:rPr>
        <w:t>холодный</w:t>
      </w:r>
      <w:proofErr w:type="gramEnd"/>
      <w:r w:rsidRPr="008D7D23">
        <w:rPr>
          <w:rFonts w:ascii="Times New Roman" w:hAnsi="Times New Roman"/>
          <w:sz w:val="24"/>
          <w:szCs w:val="24"/>
        </w:rPr>
        <w:t xml:space="preserve">, согласно нормам </w:t>
      </w:r>
      <w:proofErr w:type="spellStart"/>
      <w:r w:rsidRPr="008D7D23">
        <w:rPr>
          <w:rFonts w:ascii="Times New Roman" w:hAnsi="Times New Roman"/>
          <w:sz w:val="24"/>
          <w:szCs w:val="24"/>
        </w:rPr>
        <w:t>СанПин</w:t>
      </w:r>
      <w:proofErr w:type="spellEnd"/>
      <w:r w:rsidRPr="008D7D23">
        <w:rPr>
          <w:rFonts w:ascii="Times New Roman" w:hAnsi="Times New Roman"/>
          <w:sz w:val="24"/>
          <w:szCs w:val="24"/>
        </w:rPr>
        <w:t>, ООО «</w:t>
      </w:r>
      <w:proofErr w:type="spellStart"/>
      <w:r w:rsidRPr="008D7D23">
        <w:rPr>
          <w:rFonts w:ascii="Times New Roman" w:hAnsi="Times New Roman"/>
          <w:sz w:val="24"/>
          <w:szCs w:val="24"/>
        </w:rPr>
        <w:t>Ларус</w:t>
      </w:r>
      <w:proofErr w:type="spellEnd"/>
      <w:r w:rsidRPr="008D7D23">
        <w:rPr>
          <w:rFonts w:ascii="Times New Roman" w:hAnsi="Times New Roman"/>
          <w:sz w:val="24"/>
          <w:szCs w:val="24"/>
        </w:rPr>
        <w:t>» на сумму 100</w:t>
      </w:r>
      <w:r w:rsidR="001D0428">
        <w:rPr>
          <w:rFonts w:ascii="Times New Roman" w:hAnsi="Times New Roman"/>
          <w:sz w:val="24"/>
          <w:szCs w:val="24"/>
        </w:rPr>
        <w:t>000 рублей. С</w:t>
      </w:r>
      <w:r w:rsidRPr="008D7D23">
        <w:rPr>
          <w:rFonts w:ascii="Times New Roman" w:hAnsi="Times New Roman"/>
          <w:sz w:val="24"/>
          <w:szCs w:val="24"/>
        </w:rPr>
        <w:t xml:space="preserve">илами   работников школы проведены покрасочные работы и сантехнический  ремонт здания школы.  В обеденном зале установлен  аппарат для нагрева и охлаждения воды </w:t>
      </w:r>
      <w:r w:rsidRPr="008D7D23">
        <w:rPr>
          <w:rFonts w:ascii="Times New Roman" w:hAnsi="Times New Roman"/>
          <w:sz w:val="24"/>
          <w:szCs w:val="24"/>
          <w:lang w:val="en-US"/>
        </w:rPr>
        <w:t>HOTF</w:t>
      </w:r>
      <w:r w:rsidRPr="008D7D23">
        <w:rPr>
          <w:rFonts w:ascii="Times New Roman" w:hAnsi="Times New Roman"/>
          <w:sz w:val="24"/>
          <w:szCs w:val="24"/>
        </w:rPr>
        <w:t>. Планируем  замен</w:t>
      </w:r>
      <w:r w:rsidR="001D0428">
        <w:rPr>
          <w:rFonts w:ascii="Times New Roman" w:hAnsi="Times New Roman"/>
          <w:sz w:val="24"/>
          <w:szCs w:val="24"/>
        </w:rPr>
        <w:t xml:space="preserve">ить входные дверные блоки в количестве </w:t>
      </w:r>
      <w:r w:rsidRPr="008D7D23">
        <w:rPr>
          <w:rFonts w:ascii="Times New Roman" w:hAnsi="Times New Roman"/>
          <w:sz w:val="24"/>
          <w:szCs w:val="24"/>
        </w:rPr>
        <w:t xml:space="preserve"> 6 штук. </w:t>
      </w:r>
    </w:p>
    <w:p w:rsidR="008D7D23" w:rsidRPr="008D7D23" w:rsidRDefault="008D7D23" w:rsidP="00A8522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hAnsi="Times New Roman"/>
          <w:b/>
          <w:sz w:val="24"/>
          <w:szCs w:val="24"/>
        </w:rPr>
      </w:pPr>
      <w:r w:rsidRPr="008D7D23">
        <w:rPr>
          <w:rFonts w:ascii="Times New Roman" w:hAnsi="Times New Roman"/>
          <w:b/>
          <w:sz w:val="24"/>
          <w:szCs w:val="24"/>
        </w:rPr>
        <w:t>Школьная мебель</w:t>
      </w:r>
    </w:p>
    <w:p w:rsidR="00FA3D74" w:rsidRPr="00DF7450" w:rsidRDefault="008D7D23" w:rsidP="00A852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D23">
        <w:rPr>
          <w:rFonts w:ascii="Times New Roman" w:hAnsi="Times New Roman"/>
          <w:color w:val="000000"/>
          <w:sz w:val="24"/>
          <w:szCs w:val="24"/>
        </w:rPr>
        <w:t xml:space="preserve">Школа в течение последних лет решает  задачу   обеспечения специализированным </w:t>
      </w:r>
      <w:proofErr w:type="spellStart"/>
      <w:r w:rsidR="001D0428">
        <w:rPr>
          <w:rFonts w:ascii="Times New Roman" w:hAnsi="Times New Roman"/>
          <w:color w:val="000000"/>
          <w:sz w:val="24"/>
          <w:szCs w:val="24"/>
        </w:rPr>
        <w:t>здоровьесберегающим</w:t>
      </w:r>
      <w:proofErr w:type="spellEnd"/>
      <w:r w:rsidRPr="008D7D23">
        <w:rPr>
          <w:rFonts w:ascii="Times New Roman" w:hAnsi="Times New Roman"/>
          <w:color w:val="000000"/>
          <w:sz w:val="24"/>
          <w:szCs w:val="24"/>
        </w:rPr>
        <w:t xml:space="preserve"> оборудованием.  В течение 2010-2011 учебного года в кабинетах  заменена мебель – столы</w:t>
      </w:r>
      <w:r w:rsidRPr="008D7D23">
        <w:rPr>
          <w:rFonts w:ascii="Times New Roman" w:hAnsi="Times New Roman"/>
          <w:sz w:val="24"/>
          <w:szCs w:val="24"/>
        </w:rPr>
        <w:t xml:space="preserve"> преподавателя 6 шт.  В предметном кабинете  английского языка установлен Лингафонный кабинет ЛФК-102 на 6 посадочных мест. Планируется прио</w:t>
      </w:r>
      <w:r>
        <w:rPr>
          <w:rFonts w:ascii="Times New Roman" w:hAnsi="Times New Roman"/>
          <w:sz w:val="24"/>
          <w:szCs w:val="24"/>
        </w:rPr>
        <w:t>бретение для школьной библиотеки</w:t>
      </w:r>
      <w:r w:rsidRPr="008D7D23">
        <w:rPr>
          <w:rFonts w:ascii="Times New Roman" w:hAnsi="Times New Roman"/>
          <w:sz w:val="24"/>
          <w:szCs w:val="24"/>
        </w:rPr>
        <w:t xml:space="preserve"> 4 читальных столов и стола библиотекаря. </w:t>
      </w:r>
    </w:p>
    <w:p w:rsidR="00FA3D74" w:rsidRPr="002A32B1" w:rsidRDefault="00FA3D74" w:rsidP="00A8522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firstLine="0"/>
        <w:rPr>
          <w:rFonts w:ascii="Times New Roman" w:hAnsi="Times New Roman"/>
          <w:b/>
          <w:sz w:val="24"/>
          <w:szCs w:val="24"/>
        </w:rPr>
      </w:pPr>
      <w:r w:rsidRPr="002A32B1">
        <w:rPr>
          <w:rFonts w:ascii="Times New Roman" w:hAnsi="Times New Roman"/>
          <w:b/>
          <w:sz w:val="24"/>
          <w:szCs w:val="24"/>
        </w:rPr>
        <w:t>Медицинское обслуживание</w:t>
      </w:r>
    </w:p>
    <w:p w:rsidR="00FA3D74" w:rsidRPr="002A32B1" w:rsidRDefault="00FA3D74" w:rsidP="00A852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32B1">
        <w:rPr>
          <w:rFonts w:ascii="Times New Roman" w:hAnsi="Times New Roman"/>
          <w:sz w:val="24"/>
          <w:szCs w:val="24"/>
        </w:rPr>
        <w:t>ТМ</w:t>
      </w:r>
      <w:r w:rsidR="008243B8" w:rsidRPr="002A32B1">
        <w:rPr>
          <w:rFonts w:ascii="Times New Roman" w:hAnsi="Times New Roman"/>
          <w:sz w:val="24"/>
          <w:szCs w:val="24"/>
        </w:rPr>
        <w:t>К</w:t>
      </w:r>
      <w:r w:rsidRPr="002A32B1">
        <w:rPr>
          <w:rFonts w:ascii="Times New Roman" w:hAnsi="Times New Roman"/>
          <w:sz w:val="24"/>
          <w:szCs w:val="24"/>
        </w:rPr>
        <w:t>ОУ «</w:t>
      </w:r>
      <w:proofErr w:type="spellStart"/>
      <w:r w:rsidRPr="002A32B1">
        <w:rPr>
          <w:rFonts w:ascii="Times New Roman" w:hAnsi="Times New Roman"/>
          <w:sz w:val="24"/>
          <w:szCs w:val="24"/>
        </w:rPr>
        <w:t>Диксонская</w:t>
      </w:r>
      <w:proofErr w:type="spellEnd"/>
      <w:r w:rsidRPr="002A32B1">
        <w:rPr>
          <w:rFonts w:ascii="Times New Roman" w:hAnsi="Times New Roman"/>
          <w:sz w:val="24"/>
          <w:szCs w:val="24"/>
        </w:rPr>
        <w:t xml:space="preserve"> СОШ» заключен договор с МУЗ «Таймырская районная больница №2» в городском поселении Диксон на медицинское обслуживание  и медицинский </w:t>
      </w:r>
      <w:proofErr w:type="gramStart"/>
      <w:r w:rsidRPr="002A32B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A32B1">
        <w:rPr>
          <w:rFonts w:ascii="Times New Roman" w:hAnsi="Times New Roman"/>
          <w:sz w:val="24"/>
          <w:szCs w:val="24"/>
        </w:rPr>
        <w:t xml:space="preserve"> состоянием  здоровья обучающихся.  </w:t>
      </w:r>
      <w:r w:rsidR="002A32B1" w:rsidRPr="002A32B1">
        <w:rPr>
          <w:rFonts w:ascii="Times New Roman" w:hAnsi="Times New Roman"/>
          <w:sz w:val="24"/>
          <w:szCs w:val="24"/>
        </w:rPr>
        <w:t xml:space="preserve"> </w:t>
      </w:r>
      <w:r w:rsidRPr="002A32B1">
        <w:rPr>
          <w:rFonts w:ascii="Times New Roman" w:hAnsi="Times New Roman"/>
          <w:sz w:val="24"/>
          <w:szCs w:val="24"/>
        </w:rPr>
        <w:t xml:space="preserve"> Медицинская сестра МУЗ «Таймырская  районная  больница № 2» в городском поселении Диксон  обеспечивает медицинское обслуживание обучающихся.  </w:t>
      </w:r>
    </w:p>
    <w:p w:rsidR="00FA3D74" w:rsidRPr="002A32B1" w:rsidRDefault="00FA3D74" w:rsidP="00A8522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A32B1">
        <w:rPr>
          <w:rFonts w:ascii="Times New Roman" w:hAnsi="Times New Roman"/>
          <w:bCs/>
          <w:sz w:val="24"/>
          <w:szCs w:val="24"/>
        </w:rPr>
        <w:t>Распределение детей по группам здоровья по результатам медицинского осмотра</w:t>
      </w:r>
      <w:r w:rsidR="00B41F84" w:rsidRPr="002A32B1">
        <w:rPr>
          <w:rFonts w:ascii="Times New Roman" w:hAnsi="Times New Roman"/>
          <w:bCs/>
          <w:sz w:val="24"/>
          <w:szCs w:val="24"/>
        </w:rPr>
        <w:t>:</w:t>
      </w:r>
      <w:r w:rsidRPr="002A32B1">
        <w:rPr>
          <w:rFonts w:ascii="Times New Roman" w:hAnsi="Times New Roman"/>
          <w:bCs/>
          <w:sz w:val="24"/>
          <w:szCs w:val="24"/>
        </w:rPr>
        <w:t xml:space="preserve"> </w:t>
      </w:r>
      <w:r w:rsidR="00B41F84" w:rsidRPr="002A32B1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75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256"/>
        <w:gridCol w:w="985"/>
        <w:gridCol w:w="986"/>
        <w:gridCol w:w="1289"/>
        <w:gridCol w:w="1290"/>
      </w:tblGrid>
      <w:tr w:rsidR="00FA3D74" w:rsidRPr="002A32B1" w:rsidTr="008D291E">
        <w:trPr>
          <w:trHeight w:val="612"/>
        </w:trPr>
        <w:tc>
          <w:tcPr>
            <w:tcW w:w="1256" w:type="dxa"/>
            <w:tcBorders>
              <w:tl2br w:val="single" w:sz="4" w:space="0" w:color="002060"/>
            </w:tcBorders>
            <w:shd w:val="pct25" w:color="auto" w:fill="auto"/>
          </w:tcPr>
          <w:p w:rsidR="00FA3D74" w:rsidRPr="002A32B1" w:rsidRDefault="00FA3D74" w:rsidP="00A852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32B1">
              <w:rPr>
                <w:rFonts w:ascii="Times New Roman" w:hAnsi="Times New Roman"/>
                <w:sz w:val="24"/>
                <w:szCs w:val="24"/>
              </w:rPr>
              <w:t xml:space="preserve">       группы </w:t>
            </w:r>
          </w:p>
          <w:p w:rsidR="00FA3D74" w:rsidRPr="002A32B1" w:rsidRDefault="00FA3D74" w:rsidP="00A852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D74" w:rsidRPr="002A32B1" w:rsidRDefault="00FA3D74" w:rsidP="00A852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32B1">
              <w:rPr>
                <w:rFonts w:ascii="Times New Roman" w:hAnsi="Times New Roman"/>
                <w:sz w:val="24"/>
                <w:szCs w:val="24"/>
              </w:rPr>
              <w:t xml:space="preserve">годы        </w:t>
            </w:r>
          </w:p>
        </w:tc>
        <w:tc>
          <w:tcPr>
            <w:tcW w:w="985" w:type="dxa"/>
            <w:shd w:val="pct25" w:color="auto" w:fill="auto"/>
          </w:tcPr>
          <w:p w:rsidR="00FA3D74" w:rsidRPr="002A32B1" w:rsidRDefault="00FA3D74" w:rsidP="00A852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A32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86" w:type="dxa"/>
            <w:shd w:val="pct25" w:color="auto" w:fill="auto"/>
          </w:tcPr>
          <w:p w:rsidR="00FA3D74" w:rsidRPr="002A32B1" w:rsidRDefault="00FA3D74" w:rsidP="00A852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A32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89" w:type="dxa"/>
            <w:shd w:val="pct25" w:color="auto" w:fill="auto"/>
          </w:tcPr>
          <w:p w:rsidR="00FA3D74" w:rsidRPr="002A32B1" w:rsidRDefault="00FA3D74" w:rsidP="00A852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A32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290" w:type="dxa"/>
            <w:shd w:val="pct25" w:color="auto" w:fill="auto"/>
          </w:tcPr>
          <w:p w:rsidR="00FA3D74" w:rsidRPr="002A32B1" w:rsidRDefault="00FA3D74" w:rsidP="00A852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A32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FA3D74" w:rsidRPr="002A32B1" w:rsidTr="008D291E">
        <w:tc>
          <w:tcPr>
            <w:tcW w:w="1256" w:type="dxa"/>
            <w:shd w:val="pct25" w:color="auto" w:fill="auto"/>
          </w:tcPr>
          <w:p w:rsidR="00FA3D74" w:rsidRPr="002A32B1" w:rsidRDefault="00FA3D74" w:rsidP="00A852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2B1">
              <w:rPr>
                <w:rFonts w:ascii="Times New Roman" w:hAnsi="Times New Roman"/>
                <w:b/>
                <w:sz w:val="24"/>
                <w:szCs w:val="24"/>
              </w:rPr>
              <w:t xml:space="preserve">2008-2009 учебный год                             </w:t>
            </w:r>
          </w:p>
        </w:tc>
        <w:tc>
          <w:tcPr>
            <w:tcW w:w="985" w:type="dxa"/>
            <w:shd w:val="pct25" w:color="auto" w:fill="auto"/>
          </w:tcPr>
          <w:p w:rsidR="00FA3D74" w:rsidRPr="002A32B1" w:rsidRDefault="00FA3D74" w:rsidP="00A852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2B1">
              <w:rPr>
                <w:rFonts w:ascii="Times New Roman" w:hAnsi="Times New Roman"/>
                <w:b/>
                <w:sz w:val="24"/>
                <w:szCs w:val="24"/>
              </w:rPr>
              <w:t>32%</w:t>
            </w:r>
          </w:p>
        </w:tc>
        <w:tc>
          <w:tcPr>
            <w:tcW w:w="986" w:type="dxa"/>
            <w:shd w:val="pct25" w:color="auto" w:fill="auto"/>
          </w:tcPr>
          <w:p w:rsidR="00FA3D74" w:rsidRPr="002A32B1" w:rsidRDefault="00FA3D74" w:rsidP="00A852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2B1">
              <w:rPr>
                <w:rFonts w:ascii="Times New Roman" w:hAnsi="Times New Roman"/>
                <w:b/>
                <w:sz w:val="24"/>
                <w:szCs w:val="24"/>
              </w:rPr>
              <w:t>55%</w:t>
            </w:r>
          </w:p>
        </w:tc>
        <w:tc>
          <w:tcPr>
            <w:tcW w:w="1289" w:type="dxa"/>
            <w:shd w:val="pct25" w:color="auto" w:fill="auto"/>
          </w:tcPr>
          <w:p w:rsidR="00FA3D74" w:rsidRPr="002A32B1" w:rsidRDefault="00FA3D74" w:rsidP="00A852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2B1">
              <w:rPr>
                <w:rFonts w:ascii="Times New Roman" w:hAnsi="Times New Roman"/>
                <w:b/>
                <w:sz w:val="24"/>
                <w:szCs w:val="24"/>
              </w:rPr>
              <w:t>12%</w:t>
            </w:r>
          </w:p>
        </w:tc>
        <w:tc>
          <w:tcPr>
            <w:tcW w:w="1290" w:type="dxa"/>
            <w:shd w:val="pct25" w:color="auto" w:fill="auto"/>
          </w:tcPr>
          <w:p w:rsidR="00FA3D74" w:rsidRPr="002A32B1" w:rsidRDefault="00FA3D74" w:rsidP="00A852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2B1">
              <w:rPr>
                <w:rFonts w:ascii="Times New Roman" w:hAnsi="Times New Roman"/>
                <w:b/>
                <w:sz w:val="24"/>
                <w:szCs w:val="24"/>
              </w:rPr>
              <w:t>1%</w:t>
            </w:r>
          </w:p>
        </w:tc>
      </w:tr>
      <w:tr w:rsidR="00FA3D74" w:rsidRPr="002A32B1" w:rsidTr="008D291E">
        <w:tc>
          <w:tcPr>
            <w:tcW w:w="1256" w:type="dxa"/>
            <w:shd w:val="pct25" w:color="auto" w:fill="auto"/>
          </w:tcPr>
          <w:p w:rsidR="00FA3D74" w:rsidRPr="002A32B1" w:rsidRDefault="00FA3D74" w:rsidP="00A852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2B1">
              <w:rPr>
                <w:rFonts w:ascii="Times New Roman" w:hAnsi="Times New Roman"/>
                <w:b/>
                <w:sz w:val="24"/>
                <w:szCs w:val="24"/>
              </w:rPr>
              <w:t>2009-2010  учебный</w:t>
            </w:r>
            <w:r w:rsidRPr="002A3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2B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85" w:type="dxa"/>
            <w:shd w:val="pct25" w:color="auto" w:fill="auto"/>
          </w:tcPr>
          <w:p w:rsidR="00FA3D74" w:rsidRPr="002A32B1" w:rsidRDefault="00FA3D74" w:rsidP="00A852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2B1">
              <w:rPr>
                <w:rFonts w:ascii="Times New Roman" w:hAnsi="Times New Roman"/>
                <w:b/>
                <w:sz w:val="24"/>
                <w:szCs w:val="24"/>
              </w:rPr>
              <w:t>47%</w:t>
            </w:r>
          </w:p>
        </w:tc>
        <w:tc>
          <w:tcPr>
            <w:tcW w:w="986" w:type="dxa"/>
            <w:shd w:val="pct25" w:color="auto" w:fill="auto"/>
          </w:tcPr>
          <w:p w:rsidR="00FA3D74" w:rsidRPr="002A32B1" w:rsidRDefault="00FA3D74" w:rsidP="00A852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2B1">
              <w:rPr>
                <w:rFonts w:ascii="Times New Roman" w:hAnsi="Times New Roman"/>
                <w:b/>
                <w:sz w:val="24"/>
                <w:szCs w:val="24"/>
              </w:rPr>
              <w:t>27%</w:t>
            </w:r>
          </w:p>
        </w:tc>
        <w:tc>
          <w:tcPr>
            <w:tcW w:w="1289" w:type="dxa"/>
            <w:shd w:val="pct25" w:color="auto" w:fill="auto"/>
          </w:tcPr>
          <w:p w:rsidR="00FA3D74" w:rsidRPr="002A32B1" w:rsidRDefault="00FA3D74" w:rsidP="00A852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2B1">
              <w:rPr>
                <w:rFonts w:ascii="Times New Roman" w:hAnsi="Times New Roman"/>
                <w:b/>
                <w:sz w:val="24"/>
                <w:szCs w:val="24"/>
              </w:rPr>
              <w:t>20%</w:t>
            </w:r>
          </w:p>
        </w:tc>
        <w:tc>
          <w:tcPr>
            <w:tcW w:w="1290" w:type="dxa"/>
            <w:shd w:val="pct25" w:color="auto" w:fill="auto"/>
          </w:tcPr>
          <w:p w:rsidR="00FA3D74" w:rsidRPr="002A32B1" w:rsidRDefault="00FA3D74" w:rsidP="00A852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2B1">
              <w:rPr>
                <w:rFonts w:ascii="Times New Roman" w:hAnsi="Times New Roman"/>
                <w:b/>
                <w:sz w:val="24"/>
                <w:szCs w:val="24"/>
              </w:rPr>
              <w:t>6%</w:t>
            </w:r>
          </w:p>
        </w:tc>
      </w:tr>
      <w:tr w:rsidR="00FA3D74" w:rsidRPr="0065258C" w:rsidTr="008D291E">
        <w:tc>
          <w:tcPr>
            <w:tcW w:w="1256" w:type="dxa"/>
            <w:shd w:val="pct25" w:color="auto" w:fill="auto"/>
          </w:tcPr>
          <w:p w:rsidR="00FA3D74" w:rsidRPr="002A32B1" w:rsidRDefault="00FA3D74" w:rsidP="00A852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2B1">
              <w:rPr>
                <w:rFonts w:ascii="Times New Roman" w:hAnsi="Times New Roman"/>
                <w:b/>
                <w:sz w:val="24"/>
                <w:szCs w:val="24"/>
              </w:rPr>
              <w:t xml:space="preserve">2010-2011  </w:t>
            </w:r>
            <w:r w:rsidRPr="002A32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учебный</w:t>
            </w:r>
            <w:r w:rsidRPr="002A3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2B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85" w:type="dxa"/>
            <w:shd w:val="pct25" w:color="auto" w:fill="auto"/>
          </w:tcPr>
          <w:p w:rsidR="00FA3D74" w:rsidRPr="002A32B1" w:rsidRDefault="00FA3D74" w:rsidP="00A852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2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37%</w:t>
            </w:r>
          </w:p>
        </w:tc>
        <w:tc>
          <w:tcPr>
            <w:tcW w:w="986" w:type="dxa"/>
            <w:shd w:val="pct25" w:color="auto" w:fill="auto"/>
          </w:tcPr>
          <w:p w:rsidR="00FA3D74" w:rsidRPr="002A32B1" w:rsidRDefault="00FA3D74" w:rsidP="00A852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2B1">
              <w:rPr>
                <w:rFonts w:ascii="Times New Roman" w:hAnsi="Times New Roman"/>
                <w:b/>
                <w:sz w:val="24"/>
                <w:szCs w:val="24"/>
              </w:rPr>
              <w:t>41%</w:t>
            </w:r>
          </w:p>
        </w:tc>
        <w:tc>
          <w:tcPr>
            <w:tcW w:w="1289" w:type="dxa"/>
            <w:shd w:val="pct25" w:color="auto" w:fill="auto"/>
          </w:tcPr>
          <w:p w:rsidR="00FA3D74" w:rsidRPr="002A32B1" w:rsidRDefault="00FA3D74" w:rsidP="00A852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2B1">
              <w:rPr>
                <w:rFonts w:ascii="Times New Roman" w:hAnsi="Times New Roman"/>
                <w:b/>
                <w:sz w:val="24"/>
                <w:szCs w:val="24"/>
              </w:rPr>
              <w:t>21%</w:t>
            </w:r>
          </w:p>
        </w:tc>
        <w:tc>
          <w:tcPr>
            <w:tcW w:w="1290" w:type="dxa"/>
            <w:shd w:val="pct25" w:color="auto" w:fill="auto"/>
          </w:tcPr>
          <w:p w:rsidR="00FA3D74" w:rsidRPr="002A32B1" w:rsidRDefault="00FA3D74" w:rsidP="00A852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32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1%</w:t>
            </w:r>
          </w:p>
        </w:tc>
      </w:tr>
    </w:tbl>
    <w:p w:rsidR="00FA3D74" w:rsidRPr="0065258C" w:rsidRDefault="00FA3D74" w:rsidP="00A85228">
      <w:pPr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A3D74" w:rsidRPr="0065258C" w:rsidRDefault="00FA3D74" w:rsidP="00A85228">
      <w:pPr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A3D74" w:rsidRPr="0065258C" w:rsidRDefault="00FA3D74" w:rsidP="00A85228">
      <w:pPr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A3D74" w:rsidRPr="0065258C" w:rsidRDefault="00FA3D74" w:rsidP="00A85228">
      <w:pPr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A3D74" w:rsidRPr="00980D57" w:rsidRDefault="00FA3D74" w:rsidP="00A852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D57">
        <w:rPr>
          <w:rFonts w:ascii="Times New Roman" w:hAnsi="Times New Roman"/>
          <w:sz w:val="24"/>
          <w:szCs w:val="24"/>
        </w:rPr>
        <w:t>Анализ заболеваний детей по данным медицинского осмотра  трех последних учебных годов    говорит  о    заболеваниях опорно-двигательного аппарата, зрения, м</w:t>
      </w:r>
      <w:r w:rsidR="00B41F84" w:rsidRPr="00980D57">
        <w:rPr>
          <w:rFonts w:ascii="Times New Roman" w:hAnsi="Times New Roman"/>
          <w:sz w:val="24"/>
          <w:szCs w:val="24"/>
        </w:rPr>
        <w:t>едицинский осмотр  на начало 20</w:t>
      </w:r>
      <w:r w:rsidRPr="00980D57">
        <w:rPr>
          <w:rFonts w:ascii="Times New Roman" w:hAnsi="Times New Roman"/>
          <w:sz w:val="24"/>
          <w:szCs w:val="24"/>
        </w:rPr>
        <w:t xml:space="preserve">10-2011 учебного года выявил  кожные заболевания  (дерматиты).  </w:t>
      </w:r>
    </w:p>
    <w:p w:rsidR="00754E0E" w:rsidRPr="00980D57" w:rsidRDefault="00754E0E" w:rsidP="00A852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40CF6" w:rsidRPr="00DF7450" w:rsidRDefault="00DF7450" w:rsidP="00DF74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Питание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540CF6" w:rsidRPr="00FF59E5" w:rsidRDefault="00540CF6" w:rsidP="00A852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 xml:space="preserve">По охвату горячим питанием учащихся школа имеет высокие показатели. Всего питается детей в школьной столовой - </w:t>
      </w:r>
      <w:r>
        <w:rPr>
          <w:rFonts w:ascii="Times New Roman" w:hAnsi="Times New Roman"/>
          <w:sz w:val="24"/>
          <w:szCs w:val="24"/>
        </w:rPr>
        <w:t>5</w:t>
      </w:r>
      <w:r w:rsidRPr="00FF59E5">
        <w:rPr>
          <w:rFonts w:ascii="Times New Roman" w:hAnsi="Times New Roman"/>
          <w:sz w:val="24"/>
          <w:szCs w:val="24"/>
        </w:rPr>
        <w:t xml:space="preserve">5  учащихся. Питается бесплатно 2 раза в день – </w:t>
      </w:r>
      <w:r>
        <w:rPr>
          <w:rFonts w:ascii="Times New Roman" w:hAnsi="Times New Roman"/>
          <w:sz w:val="24"/>
          <w:szCs w:val="24"/>
        </w:rPr>
        <w:t>29</w:t>
      </w:r>
      <w:r w:rsidRPr="00FF59E5">
        <w:rPr>
          <w:rFonts w:ascii="Times New Roman" w:hAnsi="Times New Roman"/>
          <w:sz w:val="24"/>
          <w:szCs w:val="24"/>
        </w:rPr>
        <w:t xml:space="preserve"> учащихся. Питается за родительскую плату  4</w:t>
      </w:r>
      <w:r>
        <w:rPr>
          <w:rFonts w:ascii="Times New Roman" w:hAnsi="Times New Roman"/>
          <w:sz w:val="24"/>
          <w:szCs w:val="24"/>
        </w:rPr>
        <w:t>0</w:t>
      </w:r>
      <w:r w:rsidRPr="00FF59E5">
        <w:rPr>
          <w:rFonts w:ascii="Times New Roman" w:hAnsi="Times New Roman"/>
          <w:sz w:val="24"/>
          <w:szCs w:val="24"/>
        </w:rPr>
        <w:t xml:space="preserve">  детей.  </w:t>
      </w:r>
    </w:p>
    <w:tbl>
      <w:tblPr>
        <w:tblpPr w:leftFromText="180" w:rightFromText="180" w:vertAnchor="text" w:horzAnchor="margin" w:tblpXSpec="right" w:tblpY="69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425"/>
        <w:gridCol w:w="1704"/>
        <w:gridCol w:w="2177"/>
        <w:gridCol w:w="2177"/>
        <w:gridCol w:w="2088"/>
      </w:tblGrid>
      <w:tr w:rsidR="00540CF6" w:rsidRPr="003A1044" w:rsidTr="000F7DA2">
        <w:trPr>
          <w:trHeight w:val="612"/>
        </w:trPr>
        <w:tc>
          <w:tcPr>
            <w:tcW w:w="1425" w:type="dxa"/>
            <w:tcBorders>
              <w:tl2br w:val="single" w:sz="4" w:space="0" w:color="002060"/>
            </w:tcBorders>
            <w:shd w:val="pct25" w:color="auto" w:fill="auto"/>
          </w:tcPr>
          <w:p w:rsidR="00540CF6" w:rsidRPr="003A1044" w:rsidRDefault="00540CF6" w:rsidP="00DF7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 xml:space="preserve">       годы</w:t>
            </w:r>
          </w:p>
          <w:p w:rsidR="00540CF6" w:rsidRPr="003A1044" w:rsidRDefault="00540CF6" w:rsidP="00DF7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0CF6" w:rsidRPr="003A1044" w:rsidRDefault="00540CF6" w:rsidP="00DF7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охват питанием</w:t>
            </w:r>
          </w:p>
        </w:tc>
        <w:tc>
          <w:tcPr>
            <w:tcW w:w="1765" w:type="dxa"/>
            <w:shd w:val="pct25" w:color="auto" w:fill="auto"/>
          </w:tcPr>
          <w:p w:rsidR="00540CF6" w:rsidRPr="003A1044" w:rsidRDefault="00540CF6" w:rsidP="00DF7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2008-2009</w:t>
            </w:r>
          </w:p>
        </w:tc>
        <w:tc>
          <w:tcPr>
            <w:tcW w:w="2270" w:type="dxa"/>
            <w:shd w:val="pct25" w:color="auto" w:fill="auto"/>
          </w:tcPr>
          <w:p w:rsidR="00540CF6" w:rsidRPr="003A1044" w:rsidRDefault="00540CF6" w:rsidP="00DF7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2009-2010</w:t>
            </w:r>
          </w:p>
          <w:p w:rsidR="00540CF6" w:rsidRPr="003A1044" w:rsidRDefault="00540CF6" w:rsidP="00DF7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shd w:val="pct25" w:color="auto" w:fill="auto"/>
          </w:tcPr>
          <w:p w:rsidR="00540CF6" w:rsidRPr="003A1044" w:rsidRDefault="00540CF6" w:rsidP="00DF7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2010-2011</w:t>
            </w:r>
          </w:p>
        </w:tc>
        <w:tc>
          <w:tcPr>
            <w:tcW w:w="2175" w:type="dxa"/>
            <w:shd w:val="pct25" w:color="auto" w:fill="auto"/>
          </w:tcPr>
          <w:p w:rsidR="00540CF6" w:rsidRPr="003A1044" w:rsidRDefault="00540CF6" w:rsidP="00DF7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2011-2012</w:t>
            </w:r>
          </w:p>
        </w:tc>
      </w:tr>
      <w:tr w:rsidR="00540CF6" w:rsidRPr="003A1044" w:rsidTr="000F7DA2">
        <w:tc>
          <w:tcPr>
            <w:tcW w:w="1425" w:type="dxa"/>
            <w:shd w:val="pct25" w:color="auto" w:fill="auto"/>
          </w:tcPr>
          <w:p w:rsidR="00540CF6" w:rsidRPr="003A1044" w:rsidRDefault="00540CF6" w:rsidP="00DF7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1765" w:type="dxa"/>
            <w:shd w:val="pct25" w:color="auto" w:fill="auto"/>
          </w:tcPr>
          <w:p w:rsidR="00540CF6" w:rsidRPr="003A1044" w:rsidRDefault="00540CF6" w:rsidP="00DF7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2270" w:type="dxa"/>
            <w:shd w:val="pct25" w:color="auto" w:fill="auto"/>
          </w:tcPr>
          <w:p w:rsidR="00540CF6" w:rsidRPr="003A1044" w:rsidRDefault="00540CF6" w:rsidP="00DF7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2270" w:type="dxa"/>
            <w:shd w:val="pct25" w:color="auto" w:fill="auto"/>
          </w:tcPr>
          <w:p w:rsidR="00540CF6" w:rsidRPr="003A1044" w:rsidRDefault="00540CF6" w:rsidP="00DF7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2175" w:type="dxa"/>
            <w:shd w:val="pct25" w:color="auto" w:fill="auto"/>
          </w:tcPr>
          <w:p w:rsidR="00540CF6" w:rsidRPr="003A1044" w:rsidRDefault="00540CF6" w:rsidP="00DF7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</w:tr>
      <w:tr w:rsidR="00540CF6" w:rsidRPr="003A1044" w:rsidTr="000F7DA2">
        <w:tc>
          <w:tcPr>
            <w:tcW w:w="1425" w:type="dxa"/>
            <w:shd w:val="pct25" w:color="auto" w:fill="auto"/>
          </w:tcPr>
          <w:p w:rsidR="00540CF6" w:rsidRPr="003A1044" w:rsidRDefault="00540CF6" w:rsidP="00DF7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бесплатное питание</w:t>
            </w:r>
          </w:p>
        </w:tc>
        <w:tc>
          <w:tcPr>
            <w:tcW w:w="1765" w:type="dxa"/>
            <w:shd w:val="pct25" w:color="auto" w:fill="auto"/>
          </w:tcPr>
          <w:p w:rsidR="00540CF6" w:rsidRPr="003A1044" w:rsidRDefault="00540CF6" w:rsidP="00DF7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270" w:type="dxa"/>
            <w:shd w:val="pct25" w:color="auto" w:fill="auto"/>
          </w:tcPr>
          <w:p w:rsidR="00540CF6" w:rsidRPr="003A1044" w:rsidRDefault="00540CF6" w:rsidP="00DF7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270" w:type="dxa"/>
            <w:shd w:val="pct25" w:color="auto" w:fill="auto"/>
          </w:tcPr>
          <w:p w:rsidR="00540CF6" w:rsidRPr="003A1044" w:rsidRDefault="00540CF6" w:rsidP="00DF7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175" w:type="dxa"/>
            <w:shd w:val="pct25" w:color="auto" w:fill="auto"/>
          </w:tcPr>
          <w:p w:rsidR="00540CF6" w:rsidRPr="003A1044" w:rsidRDefault="00540CF6" w:rsidP="00DF7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540CF6" w:rsidRPr="003A1044" w:rsidTr="000F7DA2">
        <w:tc>
          <w:tcPr>
            <w:tcW w:w="1425" w:type="dxa"/>
            <w:shd w:val="pct25" w:color="auto" w:fill="auto"/>
          </w:tcPr>
          <w:p w:rsidR="00540CF6" w:rsidRPr="003A1044" w:rsidRDefault="00540CF6" w:rsidP="00DF7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платное питание</w:t>
            </w:r>
          </w:p>
        </w:tc>
        <w:tc>
          <w:tcPr>
            <w:tcW w:w="1765" w:type="dxa"/>
            <w:shd w:val="pct25" w:color="auto" w:fill="auto"/>
          </w:tcPr>
          <w:p w:rsidR="00540CF6" w:rsidRPr="003A1044" w:rsidRDefault="00540CF6" w:rsidP="00DF7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270" w:type="dxa"/>
            <w:shd w:val="pct25" w:color="auto" w:fill="auto"/>
          </w:tcPr>
          <w:p w:rsidR="00540CF6" w:rsidRPr="003A1044" w:rsidRDefault="00540CF6" w:rsidP="00DF7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270" w:type="dxa"/>
            <w:shd w:val="pct25" w:color="auto" w:fill="auto"/>
          </w:tcPr>
          <w:p w:rsidR="00540CF6" w:rsidRPr="003A1044" w:rsidRDefault="00540CF6" w:rsidP="00DF7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2175" w:type="dxa"/>
            <w:shd w:val="pct25" w:color="auto" w:fill="auto"/>
          </w:tcPr>
          <w:p w:rsidR="00540CF6" w:rsidRPr="003A1044" w:rsidRDefault="00540CF6" w:rsidP="00DF7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540CF6" w:rsidRPr="003A1044" w:rsidTr="000F7DA2">
        <w:tc>
          <w:tcPr>
            <w:tcW w:w="1425" w:type="dxa"/>
            <w:shd w:val="pct25" w:color="auto" w:fill="auto"/>
          </w:tcPr>
          <w:p w:rsidR="00540CF6" w:rsidRPr="003A1044" w:rsidRDefault="00540CF6" w:rsidP="00DF7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% охвата горячим питанием</w:t>
            </w:r>
          </w:p>
        </w:tc>
        <w:tc>
          <w:tcPr>
            <w:tcW w:w="1765" w:type="dxa"/>
            <w:shd w:val="pct25" w:color="auto" w:fill="auto"/>
          </w:tcPr>
          <w:p w:rsidR="00540CF6" w:rsidRPr="003A1044" w:rsidRDefault="00540CF6" w:rsidP="00DF7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80 %</w:t>
            </w:r>
          </w:p>
        </w:tc>
        <w:tc>
          <w:tcPr>
            <w:tcW w:w="2270" w:type="dxa"/>
            <w:shd w:val="pct25" w:color="auto" w:fill="auto"/>
          </w:tcPr>
          <w:p w:rsidR="00540CF6" w:rsidRPr="003A1044" w:rsidRDefault="00540CF6" w:rsidP="00DF7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>87 %</w:t>
            </w:r>
          </w:p>
        </w:tc>
        <w:tc>
          <w:tcPr>
            <w:tcW w:w="2270" w:type="dxa"/>
            <w:shd w:val="pct25" w:color="auto" w:fill="auto"/>
          </w:tcPr>
          <w:p w:rsidR="00540CF6" w:rsidRPr="003A1044" w:rsidRDefault="00540CF6" w:rsidP="00DF7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044">
              <w:rPr>
                <w:rFonts w:ascii="Times New Roman" w:hAnsi="Times New Roman"/>
                <w:b/>
                <w:sz w:val="24"/>
                <w:szCs w:val="24"/>
              </w:rPr>
              <w:t xml:space="preserve">   81 %</w:t>
            </w:r>
          </w:p>
        </w:tc>
        <w:tc>
          <w:tcPr>
            <w:tcW w:w="2175" w:type="dxa"/>
            <w:shd w:val="pct25" w:color="auto" w:fill="auto"/>
          </w:tcPr>
          <w:p w:rsidR="00540CF6" w:rsidRPr="003A1044" w:rsidRDefault="00540CF6" w:rsidP="00DF7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90 %</w:t>
            </w:r>
          </w:p>
        </w:tc>
      </w:tr>
    </w:tbl>
    <w:p w:rsidR="00540CF6" w:rsidRDefault="00540CF6" w:rsidP="00A85228">
      <w:pPr>
        <w:spacing w:after="0" w:line="360" w:lineRule="auto"/>
      </w:pPr>
    </w:p>
    <w:p w:rsidR="00FA3D74" w:rsidRPr="00540CF6" w:rsidRDefault="00FA3D74" w:rsidP="00A852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F6">
        <w:rPr>
          <w:rFonts w:ascii="Times New Roman" w:hAnsi="Times New Roman"/>
          <w:sz w:val="24"/>
          <w:szCs w:val="24"/>
        </w:rPr>
        <w:t>Цена талона  в сравнении с 2010-2011 учебным годом осталась такой же: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2126"/>
        <w:gridCol w:w="1970"/>
        <w:gridCol w:w="1717"/>
        <w:gridCol w:w="1665"/>
      </w:tblGrid>
      <w:tr w:rsidR="00FA3D74" w:rsidRPr="00540CF6" w:rsidTr="00324F0D">
        <w:tc>
          <w:tcPr>
            <w:tcW w:w="2127" w:type="dxa"/>
          </w:tcPr>
          <w:p w:rsidR="00FA3D74" w:rsidRPr="00540CF6" w:rsidRDefault="00FA3D74" w:rsidP="00A8522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C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уч/г</w:t>
            </w:r>
          </w:p>
        </w:tc>
        <w:tc>
          <w:tcPr>
            <w:tcW w:w="4096" w:type="dxa"/>
            <w:gridSpan w:val="2"/>
          </w:tcPr>
          <w:p w:rsidR="00FA3D74" w:rsidRPr="00540CF6" w:rsidRDefault="00FA3D74" w:rsidP="00A8522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C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6-10 лет                                   </w:t>
            </w:r>
          </w:p>
        </w:tc>
        <w:tc>
          <w:tcPr>
            <w:tcW w:w="3382" w:type="dxa"/>
            <w:gridSpan w:val="2"/>
          </w:tcPr>
          <w:p w:rsidR="00FA3D74" w:rsidRPr="00540CF6" w:rsidRDefault="00FA3D74" w:rsidP="00A8522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C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11-17 лет</w:t>
            </w:r>
          </w:p>
        </w:tc>
      </w:tr>
      <w:tr w:rsidR="00FA3D74" w:rsidRPr="00540CF6" w:rsidTr="00324F0D">
        <w:tc>
          <w:tcPr>
            <w:tcW w:w="2127" w:type="dxa"/>
          </w:tcPr>
          <w:p w:rsidR="00FA3D74" w:rsidRPr="00540CF6" w:rsidRDefault="00FA3D74" w:rsidP="00A8522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3D74" w:rsidRPr="00540CF6" w:rsidRDefault="00FA3D74" w:rsidP="00A8522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C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970" w:type="dxa"/>
          </w:tcPr>
          <w:p w:rsidR="00FA3D74" w:rsidRPr="00540CF6" w:rsidRDefault="00FA3D74" w:rsidP="00A8522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C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Обед  </w:t>
            </w:r>
          </w:p>
        </w:tc>
        <w:tc>
          <w:tcPr>
            <w:tcW w:w="1717" w:type="dxa"/>
          </w:tcPr>
          <w:p w:rsidR="00FA3D74" w:rsidRPr="00540CF6" w:rsidRDefault="00FA3D74" w:rsidP="00A8522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C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Завтрак  </w:t>
            </w:r>
          </w:p>
        </w:tc>
        <w:tc>
          <w:tcPr>
            <w:tcW w:w="1665" w:type="dxa"/>
          </w:tcPr>
          <w:p w:rsidR="00FA3D74" w:rsidRPr="00540CF6" w:rsidRDefault="00FA3D74" w:rsidP="00A8522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C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FA3D74" w:rsidRPr="00540CF6" w:rsidTr="00324F0D">
        <w:tc>
          <w:tcPr>
            <w:tcW w:w="2127" w:type="dxa"/>
          </w:tcPr>
          <w:p w:rsidR="00FA3D74" w:rsidRPr="00540CF6" w:rsidRDefault="00FA3D74" w:rsidP="00A8522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0C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2009- 2010         </w:t>
            </w:r>
          </w:p>
        </w:tc>
        <w:tc>
          <w:tcPr>
            <w:tcW w:w="2126" w:type="dxa"/>
          </w:tcPr>
          <w:p w:rsidR="00FA3D74" w:rsidRPr="00540CF6" w:rsidRDefault="00FA3D74" w:rsidP="00A8522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C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55руб.        </w:t>
            </w:r>
          </w:p>
        </w:tc>
        <w:tc>
          <w:tcPr>
            <w:tcW w:w="1970" w:type="dxa"/>
          </w:tcPr>
          <w:p w:rsidR="00FA3D74" w:rsidRPr="00540CF6" w:rsidRDefault="00FA3D74" w:rsidP="00A8522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C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82руб</w:t>
            </w:r>
          </w:p>
        </w:tc>
        <w:tc>
          <w:tcPr>
            <w:tcW w:w="1717" w:type="dxa"/>
          </w:tcPr>
          <w:p w:rsidR="00FA3D74" w:rsidRPr="00540CF6" w:rsidRDefault="00FA3D74" w:rsidP="00A8522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C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62руб.</w:t>
            </w:r>
          </w:p>
        </w:tc>
        <w:tc>
          <w:tcPr>
            <w:tcW w:w="1665" w:type="dxa"/>
          </w:tcPr>
          <w:p w:rsidR="00FA3D74" w:rsidRPr="00540CF6" w:rsidRDefault="00FA3D74" w:rsidP="00A8522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C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93руб.  </w:t>
            </w:r>
          </w:p>
        </w:tc>
      </w:tr>
      <w:tr w:rsidR="00FA3D74" w:rsidRPr="00540CF6" w:rsidTr="00324F0D">
        <w:tc>
          <w:tcPr>
            <w:tcW w:w="2127" w:type="dxa"/>
          </w:tcPr>
          <w:p w:rsidR="00FA3D74" w:rsidRPr="00540CF6" w:rsidRDefault="00FA3D74" w:rsidP="00A8522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C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2010- 2011</w:t>
            </w:r>
          </w:p>
        </w:tc>
        <w:tc>
          <w:tcPr>
            <w:tcW w:w="2126" w:type="dxa"/>
          </w:tcPr>
          <w:p w:rsidR="00FA3D74" w:rsidRPr="00540CF6" w:rsidRDefault="00FA3D74" w:rsidP="00A8522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C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55руб.        </w:t>
            </w:r>
          </w:p>
        </w:tc>
        <w:tc>
          <w:tcPr>
            <w:tcW w:w="1970" w:type="dxa"/>
          </w:tcPr>
          <w:p w:rsidR="00FA3D74" w:rsidRPr="00540CF6" w:rsidRDefault="00FA3D74" w:rsidP="00A8522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C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82руб</w:t>
            </w:r>
          </w:p>
        </w:tc>
        <w:tc>
          <w:tcPr>
            <w:tcW w:w="1717" w:type="dxa"/>
          </w:tcPr>
          <w:p w:rsidR="00FA3D74" w:rsidRPr="00540CF6" w:rsidRDefault="00FA3D74" w:rsidP="00A8522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C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62руб.</w:t>
            </w:r>
          </w:p>
        </w:tc>
        <w:tc>
          <w:tcPr>
            <w:tcW w:w="1665" w:type="dxa"/>
          </w:tcPr>
          <w:p w:rsidR="00FA3D74" w:rsidRPr="00540CF6" w:rsidRDefault="00FA3D74" w:rsidP="00A8522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C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93руб.  </w:t>
            </w:r>
          </w:p>
        </w:tc>
      </w:tr>
      <w:tr w:rsidR="00FA3D74" w:rsidRPr="00540CF6" w:rsidTr="00324F0D">
        <w:tc>
          <w:tcPr>
            <w:tcW w:w="2127" w:type="dxa"/>
          </w:tcPr>
          <w:p w:rsidR="00FA3D74" w:rsidRPr="00540CF6" w:rsidRDefault="00FA3D74" w:rsidP="00A8522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0C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2011-2012</w:t>
            </w:r>
          </w:p>
        </w:tc>
        <w:tc>
          <w:tcPr>
            <w:tcW w:w="2126" w:type="dxa"/>
          </w:tcPr>
          <w:p w:rsidR="00FA3D74" w:rsidRPr="00540CF6" w:rsidRDefault="00FA3D74" w:rsidP="00A8522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C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55руб.        </w:t>
            </w:r>
          </w:p>
        </w:tc>
        <w:tc>
          <w:tcPr>
            <w:tcW w:w="1970" w:type="dxa"/>
          </w:tcPr>
          <w:p w:rsidR="00FA3D74" w:rsidRPr="00540CF6" w:rsidRDefault="00FA3D74" w:rsidP="00A8522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C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82руб</w:t>
            </w:r>
          </w:p>
        </w:tc>
        <w:tc>
          <w:tcPr>
            <w:tcW w:w="1717" w:type="dxa"/>
          </w:tcPr>
          <w:p w:rsidR="00FA3D74" w:rsidRPr="00540CF6" w:rsidRDefault="00FA3D74" w:rsidP="00A8522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C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62руб.</w:t>
            </w:r>
          </w:p>
        </w:tc>
        <w:tc>
          <w:tcPr>
            <w:tcW w:w="1665" w:type="dxa"/>
          </w:tcPr>
          <w:p w:rsidR="00FA3D74" w:rsidRPr="00540CF6" w:rsidRDefault="00FA3D74" w:rsidP="00A8522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C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93руб.  </w:t>
            </w:r>
          </w:p>
        </w:tc>
      </w:tr>
    </w:tbl>
    <w:p w:rsidR="00FA3D74" w:rsidRPr="0065258C" w:rsidRDefault="00FA3D74" w:rsidP="00A852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A3D74" w:rsidRPr="009A671E" w:rsidRDefault="00FA3D74" w:rsidP="00A8522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b/>
          <w:sz w:val="24"/>
          <w:szCs w:val="24"/>
        </w:rPr>
      </w:pPr>
      <w:r w:rsidRPr="009A671E">
        <w:rPr>
          <w:rFonts w:ascii="Times New Roman" w:hAnsi="Times New Roman"/>
          <w:b/>
          <w:sz w:val="24"/>
          <w:szCs w:val="24"/>
        </w:rPr>
        <w:t>Освещение рабочих мест обучающихся и педагогов</w:t>
      </w:r>
    </w:p>
    <w:p w:rsidR="00FA3D74" w:rsidRPr="00DF7450" w:rsidRDefault="00FA3D74" w:rsidP="00DF74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671E">
        <w:rPr>
          <w:rFonts w:ascii="Times New Roman" w:hAnsi="Times New Roman"/>
          <w:sz w:val="24"/>
          <w:szCs w:val="24"/>
        </w:rPr>
        <w:t xml:space="preserve"> Все предметные кабинеты  оборудованы софитами  над  классными досками. Заменено освещение актового зала на современные </w:t>
      </w:r>
      <w:proofErr w:type="spellStart"/>
      <w:r w:rsidRPr="009A671E">
        <w:rPr>
          <w:rFonts w:ascii="Times New Roman" w:hAnsi="Times New Roman"/>
          <w:sz w:val="24"/>
          <w:szCs w:val="24"/>
        </w:rPr>
        <w:t>люминистцентные</w:t>
      </w:r>
      <w:proofErr w:type="spellEnd"/>
      <w:r w:rsidRPr="009A671E">
        <w:rPr>
          <w:rFonts w:ascii="Times New Roman" w:hAnsi="Times New Roman"/>
          <w:sz w:val="24"/>
          <w:szCs w:val="24"/>
        </w:rPr>
        <w:t xml:space="preserve"> лампы.</w:t>
      </w:r>
    </w:p>
    <w:p w:rsidR="00FA3D74" w:rsidRPr="009A671E" w:rsidRDefault="00FA3D74" w:rsidP="00A8522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hAnsi="Times New Roman"/>
          <w:b/>
          <w:sz w:val="24"/>
          <w:szCs w:val="24"/>
        </w:rPr>
      </w:pPr>
      <w:r w:rsidRPr="009A671E">
        <w:rPr>
          <w:rFonts w:ascii="Times New Roman" w:hAnsi="Times New Roman"/>
          <w:b/>
          <w:sz w:val="24"/>
          <w:szCs w:val="24"/>
        </w:rPr>
        <w:t>Режим свежего воздуха</w:t>
      </w:r>
    </w:p>
    <w:p w:rsidR="00FA3D74" w:rsidRPr="00F75DB3" w:rsidRDefault="00FA3D74" w:rsidP="00F75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CF6">
        <w:rPr>
          <w:rFonts w:ascii="Times New Roman" w:hAnsi="Times New Roman"/>
          <w:sz w:val="24"/>
          <w:szCs w:val="24"/>
        </w:rPr>
        <w:t>Задача школы обеспечить оптимальные параметры микроклимата в  учебных помещениях.  Школой соблюдаются нормы регулярного проветривания и влажной уборки кабинетов.</w:t>
      </w:r>
    </w:p>
    <w:p w:rsidR="00F75DB3" w:rsidRDefault="00FA3D74" w:rsidP="00F75DB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hAnsi="Times New Roman"/>
          <w:b/>
          <w:bCs/>
          <w:sz w:val="24"/>
          <w:szCs w:val="24"/>
        </w:rPr>
      </w:pPr>
      <w:r w:rsidRPr="00540CF6">
        <w:rPr>
          <w:rFonts w:ascii="Times New Roman" w:hAnsi="Times New Roman"/>
          <w:b/>
          <w:bCs/>
          <w:sz w:val="24"/>
          <w:szCs w:val="24"/>
        </w:rPr>
        <w:lastRenderedPageBreak/>
        <w:t>Спортивный  зал</w:t>
      </w:r>
      <w:r w:rsidR="00F75DB3">
        <w:rPr>
          <w:rFonts w:ascii="Times New Roman" w:hAnsi="Times New Roman"/>
          <w:b/>
          <w:bCs/>
          <w:sz w:val="24"/>
          <w:szCs w:val="24"/>
        </w:rPr>
        <w:t>.</w:t>
      </w:r>
    </w:p>
    <w:p w:rsidR="00FA3D74" w:rsidRPr="00F75DB3" w:rsidRDefault="00FA3D74" w:rsidP="00F75DB3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b/>
          <w:bCs/>
          <w:sz w:val="24"/>
          <w:szCs w:val="24"/>
        </w:rPr>
      </w:pPr>
      <w:r w:rsidRPr="00F75DB3">
        <w:rPr>
          <w:rFonts w:ascii="Times New Roman" w:hAnsi="Times New Roman"/>
          <w:bCs/>
          <w:sz w:val="24"/>
          <w:szCs w:val="24"/>
        </w:rPr>
        <w:t xml:space="preserve">Спортивный зал школы </w:t>
      </w:r>
      <w:proofErr w:type="gramStart"/>
      <w:r w:rsidRPr="00F75DB3">
        <w:rPr>
          <w:rFonts w:ascii="Times New Roman" w:hAnsi="Times New Roman"/>
          <w:bCs/>
          <w:sz w:val="24"/>
          <w:szCs w:val="24"/>
        </w:rPr>
        <w:t>работает во второй половине дня работает</w:t>
      </w:r>
      <w:proofErr w:type="gramEnd"/>
      <w:r w:rsidRPr="00F75DB3">
        <w:rPr>
          <w:rFonts w:ascii="Times New Roman" w:hAnsi="Times New Roman"/>
          <w:bCs/>
          <w:sz w:val="24"/>
          <w:szCs w:val="24"/>
        </w:rPr>
        <w:t xml:space="preserve"> в режиме полной загрузки:</w:t>
      </w:r>
    </w:p>
    <w:p w:rsidR="00FA3D74" w:rsidRPr="00540CF6" w:rsidRDefault="00FA3D74" w:rsidP="00A852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40CF6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0" w:type="auto"/>
        <w:tblInd w:w="124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260"/>
      </w:tblGrid>
      <w:tr w:rsidR="00FA3D74" w:rsidRPr="00540CF6" w:rsidTr="008D291E">
        <w:tc>
          <w:tcPr>
            <w:tcW w:w="2694" w:type="dxa"/>
            <w:shd w:val="pct25" w:color="auto" w:fill="auto"/>
          </w:tcPr>
          <w:p w:rsidR="00FA3D74" w:rsidRPr="00540CF6" w:rsidRDefault="00FA3D74" w:rsidP="00A852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CF6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  <w:shd w:val="pct25" w:color="auto" w:fill="auto"/>
          </w:tcPr>
          <w:p w:rsidR="00FA3D74" w:rsidRPr="00540CF6" w:rsidRDefault="00FA3D74" w:rsidP="00A852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0C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взрослая группа, волейбол</w:t>
            </w:r>
          </w:p>
        </w:tc>
      </w:tr>
      <w:tr w:rsidR="00FA3D74" w:rsidRPr="00540CF6" w:rsidTr="008D291E">
        <w:tc>
          <w:tcPr>
            <w:tcW w:w="2694" w:type="dxa"/>
            <w:shd w:val="pct25" w:color="auto" w:fill="auto"/>
          </w:tcPr>
          <w:p w:rsidR="00FA3D74" w:rsidRPr="00540CF6" w:rsidRDefault="00FA3D74" w:rsidP="00A852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CF6">
              <w:rPr>
                <w:rFonts w:ascii="Times New Roman" w:hAnsi="Times New Roman"/>
                <w:bCs/>
                <w:sz w:val="24"/>
                <w:szCs w:val="24"/>
              </w:rPr>
              <w:t xml:space="preserve">вторник </w:t>
            </w:r>
          </w:p>
        </w:tc>
        <w:tc>
          <w:tcPr>
            <w:tcW w:w="3260" w:type="dxa"/>
            <w:shd w:val="pct25" w:color="auto" w:fill="auto"/>
          </w:tcPr>
          <w:p w:rsidR="00FA3D74" w:rsidRPr="00540CF6" w:rsidRDefault="00FA3D74" w:rsidP="00A852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0C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младшая и средняя группа, футбол</w:t>
            </w:r>
          </w:p>
        </w:tc>
      </w:tr>
      <w:tr w:rsidR="00FA3D74" w:rsidRPr="00540CF6" w:rsidTr="008D291E">
        <w:tc>
          <w:tcPr>
            <w:tcW w:w="2694" w:type="dxa"/>
            <w:shd w:val="pct25" w:color="auto" w:fill="auto"/>
          </w:tcPr>
          <w:p w:rsidR="00FA3D74" w:rsidRPr="00540CF6" w:rsidRDefault="00FA3D74" w:rsidP="00A852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CF6"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3260" w:type="dxa"/>
            <w:shd w:val="pct25" w:color="auto" w:fill="auto"/>
          </w:tcPr>
          <w:p w:rsidR="00FA3D74" w:rsidRPr="00540CF6" w:rsidRDefault="00FA3D74" w:rsidP="00A852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0C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старшая группа, футбол</w:t>
            </w:r>
          </w:p>
        </w:tc>
      </w:tr>
      <w:tr w:rsidR="00FA3D74" w:rsidRPr="00540CF6" w:rsidTr="008D291E">
        <w:tc>
          <w:tcPr>
            <w:tcW w:w="2694" w:type="dxa"/>
            <w:shd w:val="pct25" w:color="auto" w:fill="auto"/>
          </w:tcPr>
          <w:p w:rsidR="00FA3D74" w:rsidRPr="00540CF6" w:rsidRDefault="00FA3D74" w:rsidP="00A852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CF6">
              <w:rPr>
                <w:rFonts w:ascii="Times New Roman" w:hAnsi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3260" w:type="dxa"/>
            <w:shd w:val="pct25" w:color="auto" w:fill="auto"/>
          </w:tcPr>
          <w:p w:rsidR="00FA3D74" w:rsidRPr="00540CF6" w:rsidRDefault="00FA3D74" w:rsidP="00A852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0C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взрослая группа, волейбол</w:t>
            </w:r>
          </w:p>
        </w:tc>
      </w:tr>
      <w:tr w:rsidR="00FA3D74" w:rsidRPr="009A7E14" w:rsidTr="008D291E">
        <w:tc>
          <w:tcPr>
            <w:tcW w:w="2694" w:type="dxa"/>
            <w:shd w:val="pct25" w:color="auto" w:fill="auto"/>
          </w:tcPr>
          <w:p w:rsidR="00FA3D74" w:rsidRPr="00540CF6" w:rsidRDefault="00FA3D74" w:rsidP="00A852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CF6">
              <w:rPr>
                <w:rFonts w:ascii="Times New Roman" w:hAnsi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3260" w:type="dxa"/>
            <w:shd w:val="pct25" w:color="auto" w:fill="auto"/>
          </w:tcPr>
          <w:p w:rsidR="00FA3D74" w:rsidRPr="009A7E14" w:rsidRDefault="00FA3D74" w:rsidP="00A852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0C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совместные тренировки с погранзаставой по футболу</w:t>
            </w:r>
          </w:p>
        </w:tc>
      </w:tr>
    </w:tbl>
    <w:p w:rsidR="00540CF6" w:rsidRDefault="00540CF6" w:rsidP="00A8522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color w:val="002060"/>
          <w:sz w:val="28"/>
          <w:szCs w:val="28"/>
          <w:u w:val="single"/>
        </w:rPr>
      </w:pPr>
    </w:p>
    <w:p w:rsidR="00C4395C" w:rsidRPr="00C4395C" w:rsidRDefault="0048719F" w:rsidP="00A8522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color w:val="002060"/>
          <w:sz w:val="28"/>
          <w:szCs w:val="28"/>
          <w:u w:val="single"/>
        </w:rPr>
        <w:t>Проведенные внешние  проверки</w:t>
      </w:r>
      <w:r w:rsidR="00C4395C" w:rsidRPr="00C4395C">
        <w:rPr>
          <w:rFonts w:ascii="Times New Roman" w:hAnsi="Times New Roman"/>
          <w:b/>
          <w:bCs/>
          <w:i/>
          <w:color w:val="002060"/>
          <w:sz w:val="28"/>
          <w:szCs w:val="28"/>
          <w:u w:val="single"/>
        </w:rPr>
        <w:t>:</w:t>
      </w:r>
    </w:p>
    <w:p w:rsidR="00C4395C" w:rsidRPr="00C4395C" w:rsidRDefault="00C4395C" w:rsidP="00A852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C4395C" w:rsidRPr="00C4395C" w:rsidTr="00750EFD">
        <w:tc>
          <w:tcPr>
            <w:tcW w:w="1951" w:type="dxa"/>
          </w:tcPr>
          <w:p w:rsidR="00C4395C" w:rsidRPr="00C4395C" w:rsidRDefault="0048719F" w:rsidP="00A852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Май, 2011</w:t>
            </w:r>
            <w:r w:rsidR="00C4395C" w:rsidRPr="00C439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0" w:type="dxa"/>
          </w:tcPr>
          <w:p w:rsidR="0048719F" w:rsidRDefault="00C4395C" w:rsidP="00A852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C">
              <w:rPr>
                <w:rFonts w:ascii="Times New Roman" w:hAnsi="Times New Roman"/>
                <w:bCs/>
                <w:sz w:val="24"/>
                <w:szCs w:val="24"/>
              </w:rPr>
              <w:t xml:space="preserve">плановая </w:t>
            </w:r>
            <w:r w:rsidR="0048719F">
              <w:rPr>
                <w:rFonts w:ascii="Times New Roman" w:hAnsi="Times New Roman"/>
                <w:bCs/>
                <w:sz w:val="24"/>
                <w:szCs w:val="24"/>
              </w:rPr>
              <w:t xml:space="preserve">выездная проверка </w:t>
            </w:r>
            <w:proofErr w:type="spellStart"/>
            <w:r w:rsidR="0048719F">
              <w:rPr>
                <w:rFonts w:ascii="Times New Roman" w:hAnsi="Times New Roman"/>
                <w:bCs/>
                <w:sz w:val="24"/>
                <w:szCs w:val="24"/>
              </w:rPr>
              <w:t>Роспотребнадзора</w:t>
            </w:r>
            <w:proofErr w:type="spellEnd"/>
            <w:r w:rsidR="0048719F">
              <w:rPr>
                <w:rFonts w:ascii="Times New Roman" w:hAnsi="Times New Roman"/>
                <w:bCs/>
                <w:sz w:val="24"/>
                <w:szCs w:val="24"/>
              </w:rPr>
              <w:t xml:space="preserve"> по Красноярскому краю на соответствие требованиям санитарно-</w:t>
            </w:r>
            <w:proofErr w:type="spellStart"/>
            <w:r w:rsidR="0048719F">
              <w:rPr>
                <w:rFonts w:ascii="Times New Roman" w:hAnsi="Times New Roman"/>
                <w:bCs/>
                <w:sz w:val="24"/>
                <w:szCs w:val="24"/>
              </w:rPr>
              <w:t>эпидимиологических</w:t>
            </w:r>
            <w:proofErr w:type="spellEnd"/>
            <w:r w:rsidR="0048719F">
              <w:rPr>
                <w:rFonts w:ascii="Times New Roman" w:hAnsi="Times New Roman"/>
                <w:bCs/>
                <w:sz w:val="24"/>
                <w:szCs w:val="24"/>
              </w:rPr>
              <w:t xml:space="preserve"> правил и </w:t>
            </w:r>
          </w:p>
          <w:p w:rsidR="00C4395C" w:rsidRDefault="0048719F" w:rsidP="00A85228">
            <w:pPr>
              <w:pStyle w:val="a6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19F">
              <w:rPr>
                <w:rFonts w:ascii="Times New Roman" w:hAnsi="Times New Roman"/>
                <w:bCs/>
                <w:sz w:val="24"/>
                <w:szCs w:val="24"/>
              </w:rPr>
              <w:t>нормативов физических факторов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8719F" w:rsidRDefault="0048719F" w:rsidP="00A85228">
            <w:pPr>
              <w:pStyle w:val="a6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нормативов образцов готовых блюд, кулинарной продукции, пищевых продуктов питания;</w:t>
            </w:r>
          </w:p>
          <w:p w:rsidR="0048719F" w:rsidRPr="0048719F" w:rsidRDefault="0048719F" w:rsidP="00A85228">
            <w:pPr>
              <w:pStyle w:val="a6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дезинфицирующих средств.</w:t>
            </w:r>
          </w:p>
        </w:tc>
      </w:tr>
    </w:tbl>
    <w:p w:rsidR="00C4395C" w:rsidRPr="00C4395C" w:rsidRDefault="00C4395C" w:rsidP="00A852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5228" w:rsidRDefault="00A85228" w:rsidP="00A85228">
      <w:pPr>
        <w:spacing w:after="0" w:line="360" w:lineRule="auto"/>
        <w:ind w:left="360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A85228">
        <w:rPr>
          <w:rFonts w:ascii="Times New Roman" w:hAnsi="Times New Roman"/>
          <w:b/>
          <w:i/>
          <w:color w:val="002060"/>
          <w:sz w:val="28"/>
          <w:szCs w:val="28"/>
        </w:rPr>
        <w:t xml:space="preserve">Забота о соблюдении  прав обучающихся, родителей </w:t>
      </w:r>
    </w:p>
    <w:p w:rsidR="00A85228" w:rsidRPr="00A85228" w:rsidRDefault="00A85228" w:rsidP="00A85228">
      <w:pPr>
        <w:spacing w:after="0" w:line="360" w:lineRule="auto"/>
        <w:ind w:left="360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A85228">
        <w:rPr>
          <w:rFonts w:ascii="Times New Roman" w:hAnsi="Times New Roman"/>
          <w:b/>
          <w:i/>
          <w:color w:val="002060"/>
          <w:sz w:val="28"/>
          <w:szCs w:val="28"/>
        </w:rPr>
        <w:t xml:space="preserve"> и сотрудников школы</w:t>
      </w:r>
    </w:p>
    <w:p w:rsidR="00A85228" w:rsidRPr="00793522" w:rsidRDefault="00A85228" w:rsidP="00A85228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FA1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793522">
        <w:rPr>
          <w:rFonts w:ascii="Times New Roman" w:hAnsi="Times New Roman" w:cs="Times New Roman"/>
          <w:color w:val="000000"/>
          <w:sz w:val="24"/>
          <w:szCs w:val="24"/>
        </w:rPr>
        <w:t>В 20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93522">
        <w:rPr>
          <w:rFonts w:ascii="Times New Roman" w:hAnsi="Times New Roman" w:cs="Times New Roman"/>
          <w:color w:val="000000"/>
          <w:sz w:val="24"/>
          <w:szCs w:val="24"/>
        </w:rPr>
        <w:t>-201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93522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основной целью воспитательной работы являлось личностно-ориентированное воспитание, направленное на раскрытие, развитие и реализацию интеллектуально-духовных свойств личности учащихся.</w:t>
      </w:r>
    </w:p>
    <w:p w:rsidR="00A85228" w:rsidRPr="00793522" w:rsidRDefault="00A85228" w:rsidP="00A85228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522">
        <w:rPr>
          <w:rFonts w:ascii="Times New Roman" w:hAnsi="Times New Roman" w:cs="Times New Roman"/>
          <w:color w:val="000000"/>
          <w:sz w:val="24"/>
          <w:szCs w:val="24"/>
        </w:rPr>
        <w:t>           Для реализации поставленной цели были сформулированы следующие задачи воспитательной деятельности:</w:t>
      </w:r>
    </w:p>
    <w:p w:rsidR="00A85228" w:rsidRPr="00793522" w:rsidRDefault="00A85228" w:rsidP="00A85228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522">
        <w:rPr>
          <w:rFonts w:ascii="Times New Roman" w:hAnsi="Times New Roman" w:cs="Times New Roman"/>
          <w:color w:val="000000"/>
          <w:sz w:val="24"/>
          <w:szCs w:val="24"/>
        </w:rPr>
        <w:t xml:space="preserve">1.     Обновление и дальнейшее развитие системы ученического самоуправления, формирование у учащихся чувства ответственности, самостоятельности, инициативы. </w:t>
      </w:r>
    </w:p>
    <w:p w:rsidR="00A85228" w:rsidRPr="00793522" w:rsidRDefault="00A85228" w:rsidP="00A85228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522">
        <w:rPr>
          <w:rFonts w:ascii="Times New Roman" w:hAnsi="Times New Roman" w:cs="Times New Roman"/>
          <w:color w:val="000000"/>
          <w:sz w:val="24"/>
          <w:szCs w:val="24"/>
        </w:rPr>
        <w:t xml:space="preserve">2.     Активное вовлечение родителей в процесс жизнедеятельности школы, продолжение формирования системы работы с родителями и общественностью. </w:t>
      </w:r>
    </w:p>
    <w:p w:rsidR="00A85228" w:rsidRPr="00793522" w:rsidRDefault="00A85228" w:rsidP="00A85228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522">
        <w:rPr>
          <w:rFonts w:ascii="Times New Roman" w:hAnsi="Times New Roman" w:cs="Times New Roman"/>
          <w:color w:val="000000"/>
          <w:sz w:val="24"/>
          <w:szCs w:val="24"/>
        </w:rPr>
        <w:t xml:space="preserve">3.     Качественное улучшение индивидуальной работы с учащимися группы риска, работы по охране детства, опекаемыми и другими социально незащищенными категориями детей. </w:t>
      </w:r>
    </w:p>
    <w:p w:rsidR="00A85228" w:rsidRPr="00F75DB3" w:rsidRDefault="00A85228" w:rsidP="00F75DB3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522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реализации поставленных  задач были определены  направления, через которые и осуществлялась воспитательная работа:</w:t>
      </w:r>
    </w:p>
    <w:p w:rsidR="00A85228" w:rsidRPr="00F75DB3" w:rsidRDefault="00A85228" w:rsidP="00A85228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85228">
        <w:rPr>
          <w:rFonts w:ascii="Times New Roman" w:hAnsi="Times New Roman" w:cs="Times New Roman"/>
          <w:b/>
          <w:bCs/>
          <w:iCs/>
          <w:sz w:val="24"/>
          <w:szCs w:val="24"/>
        </w:rPr>
        <w:t>1. Укрепление связи семьи и школы</w:t>
      </w:r>
    </w:p>
    <w:p w:rsidR="00A85228" w:rsidRPr="00FF59E5" w:rsidRDefault="00A85228" w:rsidP="00A8522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9E5">
        <w:rPr>
          <w:rFonts w:ascii="Times New Roman" w:hAnsi="Times New Roman" w:cs="Times New Roman"/>
          <w:sz w:val="24"/>
          <w:szCs w:val="24"/>
        </w:rPr>
        <w:t>В этом направлении: были изучены семьи учащихся, их социальный состав - на начало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F59E5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FF59E5">
        <w:rPr>
          <w:rFonts w:ascii="Times New Roman" w:hAnsi="Times New Roman" w:cs="Times New Roman"/>
          <w:sz w:val="24"/>
          <w:szCs w:val="24"/>
        </w:rPr>
        <w:t xml:space="preserve"> учебного года насчитывалось 8 учебных </w:t>
      </w:r>
      <w:r>
        <w:rPr>
          <w:rFonts w:ascii="Times New Roman" w:hAnsi="Times New Roman" w:cs="Times New Roman"/>
          <w:sz w:val="24"/>
          <w:szCs w:val="24"/>
        </w:rPr>
        <w:t>классов, с общей численностью 61 человек из 51 семьи</w:t>
      </w:r>
      <w:r w:rsidRPr="00FF59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5228" w:rsidRPr="00FF59E5" w:rsidRDefault="00A85228" w:rsidP="00A8522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9E5">
        <w:rPr>
          <w:rFonts w:ascii="Times New Roman" w:hAnsi="Times New Roman" w:cs="Times New Roman"/>
          <w:sz w:val="24"/>
          <w:szCs w:val="24"/>
        </w:rPr>
        <w:t xml:space="preserve">В ходе изучения социального состава семей было выявлено </w:t>
      </w:r>
    </w:p>
    <w:p w:rsidR="00A85228" w:rsidRPr="00FF59E5" w:rsidRDefault="00A85228" w:rsidP="00A8522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9E5">
        <w:rPr>
          <w:rFonts w:ascii="Times New Roman" w:hAnsi="Times New Roman" w:cs="Times New Roman"/>
          <w:sz w:val="24"/>
          <w:szCs w:val="24"/>
        </w:rPr>
        <w:t>- снижение наполняемости классов из-за общего снижения уровня рождаемости</w:t>
      </w:r>
      <w:r>
        <w:rPr>
          <w:rFonts w:ascii="Times New Roman" w:hAnsi="Times New Roman" w:cs="Times New Roman"/>
          <w:sz w:val="24"/>
          <w:szCs w:val="24"/>
        </w:rPr>
        <w:t xml:space="preserve"> и смены места жительства учащихся</w:t>
      </w:r>
      <w:r w:rsidRPr="00FF59E5">
        <w:rPr>
          <w:rFonts w:ascii="Times New Roman" w:hAnsi="Times New Roman" w:cs="Times New Roman"/>
          <w:sz w:val="24"/>
          <w:szCs w:val="24"/>
        </w:rPr>
        <w:t>;</w:t>
      </w:r>
    </w:p>
    <w:p w:rsidR="00A85228" w:rsidRDefault="00A85228" w:rsidP="00A8522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9E5">
        <w:rPr>
          <w:rFonts w:ascii="Times New Roman" w:hAnsi="Times New Roman" w:cs="Times New Roman"/>
          <w:sz w:val="24"/>
          <w:szCs w:val="24"/>
        </w:rPr>
        <w:t xml:space="preserve">-  </w:t>
      </w:r>
      <w:r>
        <w:rPr>
          <w:rFonts w:ascii="Times New Roman" w:hAnsi="Times New Roman" w:cs="Times New Roman"/>
          <w:sz w:val="24"/>
          <w:szCs w:val="24"/>
        </w:rPr>
        <w:t>уменьшение</w:t>
      </w:r>
      <w:r w:rsidRPr="00FF59E5">
        <w:rPr>
          <w:rFonts w:ascii="Times New Roman" w:hAnsi="Times New Roman" w:cs="Times New Roman"/>
          <w:sz w:val="24"/>
          <w:szCs w:val="24"/>
        </w:rPr>
        <w:t xml:space="preserve"> количества малоимущих семей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F5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228" w:rsidRPr="00FF59E5" w:rsidRDefault="00A85228" w:rsidP="00A8522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59E5">
        <w:rPr>
          <w:rFonts w:ascii="Times New Roman" w:hAnsi="Times New Roman" w:cs="Times New Roman"/>
          <w:sz w:val="24"/>
          <w:szCs w:val="24"/>
        </w:rPr>
        <w:t xml:space="preserve"> низкий показатель  безработных родителей;</w:t>
      </w:r>
    </w:p>
    <w:p w:rsidR="00A85228" w:rsidRPr="00FF59E5" w:rsidRDefault="00A85228" w:rsidP="00A8522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9E5">
        <w:rPr>
          <w:rFonts w:ascii="Times New Roman" w:hAnsi="Times New Roman" w:cs="Times New Roman"/>
          <w:sz w:val="24"/>
          <w:szCs w:val="24"/>
        </w:rPr>
        <w:t>- большая часть родителей имеет высшее и средне – специальное образование, исходя из чего, родители  в социальном заказе школы ставят:</w:t>
      </w:r>
    </w:p>
    <w:p w:rsidR="00A85228" w:rsidRPr="00FF59E5" w:rsidRDefault="00A85228" w:rsidP="00A85228">
      <w:pPr>
        <w:pStyle w:val="a7"/>
        <w:numPr>
          <w:ilvl w:val="0"/>
          <w:numId w:val="15"/>
        </w:numPr>
        <w:tabs>
          <w:tab w:val="clear" w:pos="720"/>
          <w:tab w:val="num" w:pos="1620"/>
        </w:tabs>
        <w:spacing w:line="360" w:lineRule="auto"/>
        <w:ind w:left="162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F59E5">
        <w:rPr>
          <w:rFonts w:ascii="Times New Roman" w:hAnsi="Times New Roman" w:cs="Times New Roman"/>
          <w:sz w:val="24"/>
          <w:szCs w:val="24"/>
        </w:rPr>
        <w:t xml:space="preserve">обеспечение уровня подготовки, необходимого для      поступления в высшие учебные заведения (84%), </w:t>
      </w:r>
    </w:p>
    <w:p w:rsidR="00A85228" w:rsidRPr="00FF59E5" w:rsidRDefault="00A85228" w:rsidP="00A85228">
      <w:pPr>
        <w:pStyle w:val="a7"/>
        <w:numPr>
          <w:ilvl w:val="0"/>
          <w:numId w:val="15"/>
        </w:numPr>
        <w:tabs>
          <w:tab w:val="clear" w:pos="720"/>
          <w:tab w:val="num" w:pos="1560"/>
        </w:tabs>
        <w:spacing w:line="36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9E5">
        <w:rPr>
          <w:rFonts w:ascii="Times New Roman" w:hAnsi="Times New Roman" w:cs="Times New Roman"/>
          <w:sz w:val="24"/>
          <w:szCs w:val="24"/>
        </w:rPr>
        <w:t>обучение общению (75%),</w:t>
      </w:r>
    </w:p>
    <w:p w:rsidR="00A85228" w:rsidRPr="00FF59E5" w:rsidRDefault="00A85228" w:rsidP="00A85228">
      <w:pPr>
        <w:pStyle w:val="a7"/>
        <w:numPr>
          <w:ilvl w:val="0"/>
          <w:numId w:val="15"/>
        </w:numPr>
        <w:tabs>
          <w:tab w:val="clear" w:pos="720"/>
          <w:tab w:val="num" w:pos="1560"/>
        </w:tabs>
        <w:spacing w:line="36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9E5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(82%), </w:t>
      </w:r>
    </w:p>
    <w:p w:rsidR="00A85228" w:rsidRPr="00FF59E5" w:rsidRDefault="00A85228" w:rsidP="00A85228">
      <w:pPr>
        <w:pStyle w:val="a7"/>
        <w:numPr>
          <w:ilvl w:val="0"/>
          <w:numId w:val="15"/>
        </w:numPr>
        <w:tabs>
          <w:tab w:val="clear" w:pos="720"/>
          <w:tab w:val="num" w:pos="1560"/>
        </w:tabs>
        <w:spacing w:line="36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9E5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FF59E5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F59E5">
        <w:rPr>
          <w:rFonts w:ascii="Times New Roman" w:hAnsi="Times New Roman" w:cs="Times New Roman"/>
          <w:sz w:val="24"/>
          <w:szCs w:val="24"/>
        </w:rPr>
        <w:t xml:space="preserve"> умений (97%). </w:t>
      </w:r>
    </w:p>
    <w:p w:rsidR="00A85228" w:rsidRDefault="00A85228" w:rsidP="00A8522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9E5">
        <w:rPr>
          <w:rFonts w:ascii="Times New Roman" w:hAnsi="Times New Roman" w:cs="Times New Roman"/>
          <w:sz w:val="24"/>
          <w:szCs w:val="24"/>
        </w:rPr>
        <w:t>В целях предупреждения и профилактики правонарушений и употребления ПАВ среди детей и подростков в школе действует Совет по профилактике правонарушений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5228" w:rsidRDefault="00A85228" w:rsidP="00A8522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начало  2010-2011 учебного года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учете состоят 2 человека, один  из них состоит на учете в КДН и ЗП.</w:t>
      </w:r>
    </w:p>
    <w:p w:rsidR="00A85228" w:rsidRDefault="00A85228" w:rsidP="00A8522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F59E5">
        <w:rPr>
          <w:rFonts w:ascii="Times New Roman" w:hAnsi="Times New Roman" w:cs="Times New Roman"/>
          <w:sz w:val="24"/>
          <w:szCs w:val="24"/>
        </w:rPr>
        <w:t>се учащиеся, находящиеся в трудном социальном положении заняты в кружках и секциях при школе, привлекаются к занятиям дополнительного образования в период каникул, строго отслеживается посещение, пропуски учебных занятий.</w:t>
      </w:r>
    </w:p>
    <w:p w:rsidR="00A85228" w:rsidRDefault="00A85228" w:rsidP="00A8522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Снизился процент учащихся состоящих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учете за счет того, что:</w:t>
      </w:r>
    </w:p>
    <w:p w:rsidR="00A85228" w:rsidRDefault="00A85228" w:rsidP="00A85228">
      <w:pPr>
        <w:pStyle w:val="a7"/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учащиеся окончили среднюю школу (1чел);</w:t>
      </w:r>
    </w:p>
    <w:p w:rsidR="00A85228" w:rsidRDefault="00A85228" w:rsidP="00A85228">
      <w:pPr>
        <w:pStyle w:val="a7"/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поступление в средние учебные заведения после 9 класса (2чел);</w:t>
      </w:r>
    </w:p>
    <w:p w:rsidR="00A85228" w:rsidRPr="00FF59E5" w:rsidRDefault="00A85228" w:rsidP="00F75DB3">
      <w:pPr>
        <w:pStyle w:val="a7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3)один учащийся находится в социальном приюте по причине потери родителей. </w:t>
      </w:r>
      <w:r w:rsidRPr="00FF59E5">
        <w:rPr>
          <w:rFonts w:ascii="Times New Roman" w:hAnsi="Times New Roman" w:cs="Times New Roman"/>
          <w:sz w:val="24"/>
          <w:szCs w:val="24"/>
        </w:rPr>
        <w:t xml:space="preserve">          </w:t>
      </w:r>
    </w:p>
    <w:p w:rsidR="00A85228" w:rsidRPr="00F75DB3" w:rsidRDefault="00A85228" w:rsidP="00A85228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85228">
        <w:rPr>
          <w:rFonts w:ascii="Times New Roman" w:hAnsi="Times New Roman" w:cs="Times New Roman"/>
          <w:b/>
          <w:bCs/>
          <w:iCs/>
          <w:sz w:val="24"/>
          <w:szCs w:val="24"/>
        </w:rPr>
        <w:t>2. Сохранени</w:t>
      </w:r>
      <w:r w:rsidR="00F75DB3">
        <w:rPr>
          <w:rFonts w:ascii="Times New Roman" w:hAnsi="Times New Roman" w:cs="Times New Roman"/>
          <w:b/>
          <w:bCs/>
          <w:iCs/>
          <w:sz w:val="24"/>
          <w:szCs w:val="24"/>
        </w:rPr>
        <w:t>е и укрепление здоровья учащихся</w:t>
      </w:r>
    </w:p>
    <w:p w:rsidR="00A85228" w:rsidRPr="00FF59E5" w:rsidRDefault="00A85228" w:rsidP="00A8522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9E5">
        <w:rPr>
          <w:rFonts w:ascii="Times New Roman" w:hAnsi="Times New Roman" w:cs="Times New Roman"/>
          <w:sz w:val="24"/>
          <w:szCs w:val="24"/>
        </w:rPr>
        <w:t>Сохранение и укрепление здоровья учащихся осуществлялось по трем направлениям:</w:t>
      </w:r>
    </w:p>
    <w:p w:rsidR="00A85228" w:rsidRPr="00FF59E5" w:rsidRDefault="00A85228" w:rsidP="00A8522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9E5">
        <w:rPr>
          <w:rFonts w:ascii="Times New Roman" w:hAnsi="Times New Roman" w:cs="Times New Roman"/>
          <w:sz w:val="24"/>
          <w:szCs w:val="24"/>
          <w:u w:val="single"/>
        </w:rPr>
        <w:t>- профилактика и оздоровление</w:t>
      </w:r>
      <w:r w:rsidRPr="00FF59E5">
        <w:rPr>
          <w:rFonts w:ascii="Times New Roman" w:hAnsi="Times New Roman" w:cs="Times New Roman"/>
          <w:sz w:val="24"/>
          <w:szCs w:val="24"/>
        </w:rPr>
        <w:t xml:space="preserve"> – физкультурная разминка во время учебного процесса для активации работы головного мозга и релаксации органов зрения в начальной школе,  горячее питание, физкультурно-оздоровительная работа;</w:t>
      </w:r>
    </w:p>
    <w:p w:rsidR="00A85228" w:rsidRPr="00FF59E5" w:rsidRDefault="00A85228" w:rsidP="00A8522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9E5">
        <w:rPr>
          <w:rFonts w:ascii="Times New Roman" w:hAnsi="Times New Roman" w:cs="Times New Roman"/>
          <w:sz w:val="24"/>
          <w:szCs w:val="24"/>
          <w:u w:val="single"/>
        </w:rPr>
        <w:lastRenderedPageBreak/>
        <w:t>- образовательный процесс</w:t>
      </w:r>
      <w:r w:rsidRPr="00FF59E5">
        <w:rPr>
          <w:rFonts w:ascii="Times New Roman" w:hAnsi="Times New Roman" w:cs="Times New Roman"/>
          <w:sz w:val="24"/>
          <w:szCs w:val="24"/>
        </w:rPr>
        <w:t xml:space="preserve"> – использование </w:t>
      </w:r>
      <w:proofErr w:type="spellStart"/>
      <w:r w:rsidRPr="00FF59E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FF59E5">
        <w:rPr>
          <w:rFonts w:ascii="Times New Roman" w:hAnsi="Times New Roman" w:cs="Times New Roman"/>
          <w:sz w:val="24"/>
          <w:szCs w:val="24"/>
        </w:rPr>
        <w:t xml:space="preserve"> образовательных технологий, рациональное расписание;</w:t>
      </w:r>
    </w:p>
    <w:p w:rsidR="00A85228" w:rsidRDefault="00A85228" w:rsidP="00A852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  <w:u w:val="single"/>
        </w:rPr>
        <w:t>- информационно—консультативная работа</w:t>
      </w:r>
      <w:r w:rsidRPr="00FF59E5">
        <w:rPr>
          <w:rFonts w:ascii="Times New Roman" w:hAnsi="Times New Roman"/>
          <w:sz w:val="24"/>
          <w:szCs w:val="24"/>
        </w:rPr>
        <w:t xml:space="preserve"> – лекции врача, классные часы, родительские собрания, внеклассные мероприятия, направленные на пропаганду здорового образа жизни: спортивные соревнования, работа спортивных секций, серия фильмов по профилактике алкоголизма </w:t>
      </w:r>
      <w:r>
        <w:rPr>
          <w:rFonts w:ascii="Times New Roman" w:hAnsi="Times New Roman"/>
          <w:sz w:val="24"/>
          <w:szCs w:val="24"/>
        </w:rPr>
        <w:t>с дальнейшим обсуждением</w:t>
      </w:r>
      <w:r w:rsidRPr="00FF59E5">
        <w:rPr>
          <w:rFonts w:ascii="Times New Roman" w:hAnsi="Times New Roman"/>
          <w:sz w:val="24"/>
          <w:szCs w:val="24"/>
        </w:rPr>
        <w:t xml:space="preserve">. </w:t>
      </w:r>
    </w:p>
    <w:p w:rsidR="00A85228" w:rsidRPr="00FF59E5" w:rsidRDefault="00A85228" w:rsidP="00A852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В  школе проводятся традиционные  мероприятия, направленные на формирование здорового образа жизни:</w:t>
      </w:r>
    </w:p>
    <w:p w:rsidR="00A85228" w:rsidRPr="00FF59E5" w:rsidRDefault="00A85228" w:rsidP="00A85228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 xml:space="preserve">1) Дни здоровья (2р)        </w:t>
      </w:r>
    </w:p>
    <w:p w:rsidR="00A85228" w:rsidRPr="00FF59E5" w:rsidRDefault="00A85228" w:rsidP="00A85228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2)Веселые старты</w:t>
      </w:r>
    </w:p>
    <w:p w:rsidR="00A85228" w:rsidRPr="00FF59E5" w:rsidRDefault="00A85228" w:rsidP="00A85228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3) Товарищеские встречи по баскетболу, футболу</w:t>
      </w:r>
    </w:p>
    <w:p w:rsidR="00A85228" w:rsidRPr="00FF59E5" w:rsidRDefault="00A85228" w:rsidP="00A85228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4) Зимние походы на лыжах</w:t>
      </w:r>
    </w:p>
    <w:p w:rsidR="00A85228" w:rsidRPr="00FF59E5" w:rsidRDefault="00A85228" w:rsidP="00A85228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5) А, ну-ка, парни!</w:t>
      </w:r>
    </w:p>
    <w:p w:rsidR="00A85228" w:rsidRPr="00FF59E5" w:rsidRDefault="00A85228" w:rsidP="00A85228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6) Участие в поселковых соревнованиях</w:t>
      </w:r>
    </w:p>
    <w:p w:rsidR="00A85228" w:rsidRPr="00FF59E5" w:rsidRDefault="00A85228" w:rsidP="00A85228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7) Проведение профилактических часов общения о ЗОЖ</w:t>
      </w:r>
    </w:p>
    <w:p w:rsidR="00A85228" w:rsidRPr="00FF59E5" w:rsidRDefault="00A85228" w:rsidP="00A85228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 xml:space="preserve">8) Оздоровление детей в пришкольном лагере </w:t>
      </w:r>
    </w:p>
    <w:p w:rsidR="00A85228" w:rsidRPr="00FF59E5" w:rsidRDefault="00A85228" w:rsidP="00A85228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 xml:space="preserve">9) Выезд учащихся в оздоровительные лагеря </w:t>
      </w:r>
    </w:p>
    <w:p w:rsidR="00A85228" w:rsidRPr="00FF59E5" w:rsidRDefault="00A85228" w:rsidP="00A8522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 xml:space="preserve"> </w:t>
      </w:r>
    </w:p>
    <w:p w:rsidR="00A85228" w:rsidRPr="00BD4427" w:rsidRDefault="00A85228" w:rsidP="00A8522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 </w:t>
      </w:r>
      <w:r w:rsidRPr="00FF59E5">
        <w:rPr>
          <w:rFonts w:ascii="Times New Roman" w:hAnsi="Times New Roman"/>
          <w:sz w:val="24"/>
          <w:szCs w:val="24"/>
          <w:u w:val="single"/>
        </w:rPr>
        <w:t>Сравнительный анализ оздоровления детей за три года</w:t>
      </w:r>
    </w:p>
    <w:p w:rsidR="00A85228" w:rsidRPr="00FF59E5" w:rsidRDefault="00A85228" w:rsidP="00A8522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228" w:rsidRPr="00FF59E5" w:rsidRDefault="00A85228" w:rsidP="00A85228">
      <w:pPr>
        <w:pStyle w:val="a7"/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FF2974" wp14:editId="68E60F72">
            <wp:extent cx="4178935" cy="2089785"/>
            <wp:effectExtent l="19050" t="0" r="12065" b="5715"/>
            <wp:docPr id="9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85228" w:rsidRDefault="00A85228" w:rsidP="00A85228">
      <w:pPr>
        <w:spacing w:after="0" w:line="360" w:lineRule="auto"/>
      </w:pPr>
    </w:p>
    <w:p w:rsidR="00A85228" w:rsidRPr="00F058CA" w:rsidRDefault="00A85228" w:rsidP="00A8522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28">
        <w:rPr>
          <w:rFonts w:ascii="Times New Roman" w:hAnsi="Times New Roman" w:cs="Times New Roman"/>
          <w:b/>
          <w:bCs/>
          <w:sz w:val="24"/>
          <w:szCs w:val="24"/>
        </w:rPr>
        <w:t>4. Дополнительное образование</w:t>
      </w:r>
    </w:p>
    <w:p w:rsidR="00A85228" w:rsidRPr="00FF59E5" w:rsidRDefault="00A85228" w:rsidP="00A8522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9E5">
        <w:rPr>
          <w:rFonts w:ascii="Times New Roman" w:hAnsi="Times New Roman" w:cs="Times New Roman"/>
          <w:sz w:val="24"/>
          <w:szCs w:val="24"/>
        </w:rPr>
        <w:t xml:space="preserve">      В системе единого </w:t>
      </w:r>
      <w:proofErr w:type="spellStart"/>
      <w:r w:rsidRPr="00FF59E5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F59E5">
        <w:rPr>
          <w:rFonts w:ascii="Times New Roman" w:hAnsi="Times New Roman" w:cs="Times New Roman"/>
          <w:sz w:val="24"/>
          <w:szCs w:val="24"/>
        </w:rPr>
        <w:t>-образовательного пространства школы работа по д</w:t>
      </w:r>
      <w:r>
        <w:rPr>
          <w:rFonts w:ascii="Times New Roman" w:hAnsi="Times New Roman" w:cs="Times New Roman"/>
          <w:sz w:val="24"/>
          <w:szCs w:val="24"/>
        </w:rPr>
        <w:t>ополнительному образованию в 2010</w:t>
      </w:r>
      <w:r w:rsidRPr="00FF59E5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F59E5">
        <w:rPr>
          <w:rFonts w:ascii="Times New Roman" w:hAnsi="Times New Roman" w:cs="Times New Roman"/>
          <w:sz w:val="24"/>
          <w:szCs w:val="24"/>
        </w:rPr>
        <w:t xml:space="preserve"> учебном году была направлена на выполнение задач по дальнейшему обеспечению доступных форм обучения учащихся во внеурочное время с учетом их индивидуальных особенностей.</w:t>
      </w:r>
    </w:p>
    <w:p w:rsidR="00A85228" w:rsidRPr="00FF59E5" w:rsidRDefault="00A85228" w:rsidP="00A8522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A85228" w:rsidRPr="00FF59E5" w:rsidRDefault="00A85228" w:rsidP="00F058CA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F59E5">
        <w:rPr>
          <w:rFonts w:ascii="Times New Roman" w:hAnsi="Times New Roman"/>
          <w:sz w:val="24"/>
          <w:szCs w:val="24"/>
          <w:u w:val="single"/>
        </w:rPr>
        <w:lastRenderedPageBreak/>
        <w:t>Востребованность кружковой деятельности учащимися</w:t>
      </w:r>
    </w:p>
    <w:p w:rsidR="00A85228" w:rsidRPr="00FF59E5" w:rsidRDefault="00A85228" w:rsidP="00A8522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3"/>
        <w:gridCol w:w="1487"/>
        <w:gridCol w:w="1487"/>
        <w:gridCol w:w="1487"/>
        <w:gridCol w:w="1487"/>
      </w:tblGrid>
      <w:tr w:rsidR="00A85228" w:rsidRPr="003A1044" w:rsidTr="000F7DA2">
        <w:tc>
          <w:tcPr>
            <w:tcW w:w="3746" w:type="dxa"/>
            <w:vMerge w:val="restart"/>
          </w:tcPr>
          <w:p w:rsidR="00A85228" w:rsidRPr="003A1044" w:rsidRDefault="00A85228" w:rsidP="00A85228">
            <w:pPr>
              <w:spacing w:after="0" w:line="36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6159" w:type="dxa"/>
            <w:gridSpan w:val="4"/>
          </w:tcPr>
          <w:p w:rsidR="00A85228" w:rsidRPr="003A1044" w:rsidRDefault="00A85228" w:rsidP="00A85228">
            <w:pPr>
              <w:spacing w:after="0" w:line="36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Учебный год (кол-во уч-ся)</w:t>
            </w:r>
          </w:p>
        </w:tc>
      </w:tr>
      <w:tr w:rsidR="00A85228" w:rsidRPr="003A1044" w:rsidTr="000F7DA2">
        <w:tc>
          <w:tcPr>
            <w:tcW w:w="3746" w:type="dxa"/>
            <w:vMerge/>
          </w:tcPr>
          <w:p w:rsidR="00A85228" w:rsidRPr="003A1044" w:rsidRDefault="00A85228" w:rsidP="00A85228">
            <w:pPr>
              <w:spacing w:after="0" w:line="36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85228" w:rsidRPr="003A1044" w:rsidRDefault="00A85228" w:rsidP="00A85228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2007-2008</w:t>
            </w:r>
          </w:p>
        </w:tc>
        <w:tc>
          <w:tcPr>
            <w:tcW w:w="1540" w:type="dxa"/>
          </w:tcPr>
          <w:p w:rsidR="00A85228" w:rsidRPr="003A1044" w:rsidRDefault="00A85228" w:rsidP="00A85228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1540" w:type="dxa"/>
          </w:tcPr>
          <w:p w:rsidR="00A85228" w:rsidRPr="003A1044" w:rsidRDefault="00A85228" w:rsidP="00A85228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  <w:tc>
          <w:tcPr>
            <w:tcW w:w="1540" w:type="dxa"/>
          </w:tcPr>
          <w:p w:rsidR="00A85228" w:rsidRPr="003A1044" w:rsidRDefault="00A85228" w:rsidP="00A85228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</w:tr>
      <w:tr w:rsidR="00A85228" w:rsidRPr="003A1044" w:rsidTr="000F7DA2">
        <w:tc>
          <w:tcPr>
            <w:tcW w:w="3746" w:type="dxa"/>
          </w:tcPr>
          <w:p w:rsidR="00A85228" w:rsidRPr="003A1044" w:rsidRDefault="00A85228" w:rsidP="00A85228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39" w:type="dxa"/>
          </w:tcPr>
          <w:p w:rsidR="00A85228" w:rsidRPr="003A1044" w:rsidRDefault="00A85228" w:rsidP="00A85228">
            <w:pPr>
              <w:spacing w:after="0" w:line="36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40" w:type="dxa"/>
          </w:tcPr>
          <w:p w:rsidR="00A85228" w:rsidRPr="003A1044" w:rsidRDefault="00A85228" w:rsidP="00A85228">
            <w:pPr>
              <w:spacing w:after="0" w:line="36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40" w:type="dxa"/>
          </w:tcPr>
          <w:p w:rsidR="00A85228" w:rsidRPr="003A1044" w:rsidRDefault="00A85228" w:rsidP="00A85228">
            <w:pPr>
              <w:spacing w:after="0" w:line="36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40" w:type="dxa"/>
          </w:tcPr>
          <w:p w:rsidR="00A85228" w:rsidRPr="003A1044" w:rsidRDefault="00A85228" w:rsidP="00A85228">
            <w:pPr>
              <w:spacing w:after="0" w:line="36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85228" w:rsidRPr="003A1044" w:rsidTr="000F7DA2">
        <w:tc>
          <w:tcPr>
            <w:tcW w:w="3746" w:type="dxa"/>
          </w:tcPr>
          <w:p w:rsidR="00A85228" w:rsidRPr="003A1044" w:rsidRDefault="00A85228" w:rsidP="00A85228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Спортивные секции</w:t>
            </w:r>
          </w:p>
        </w:tc>
        <w:tc>
          <w:tcPr>
            <w:tcW w:w="1539" w:type="dxa"/>
          </w:tcPr>
          <w:p w:rsidR="00A85228" w:rsidRPr="003A1044" w:rsidRDefault="00A85228" w:rsidP="00A85228">
            <w:pPr>
              <w:spacing w:after="0" w:line="36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40" w:type="dxa"/>
          </w:tcPr>
          <w:p w:rsidR="00A85228" w:rsidRPr="003A1044" w:rsidRDefault="00A85228" w:rsidP="00A85228">
            <w:pPr>
              <w:spacing w:after="0" w:line="36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</w:tcPr>
          <w:p w:rsidR="00A85228" w:rsidRPr="003A1044" w:rsidRDefault="00A85228" w:rsidP="00A85228">
            <w:pPr>
              <w:spacing w:after="0" w:line="36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40" w:type="dxa"/>
          </w:tcPr>
          <w:p w:rsidR="00A85228" w:rsidRPr="003A1044" w:rsidRDefault="00A85228" w:rsidP="00A85228">
            <w:pPr>
              <w:spacing w:after="0" w:line="36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85228" w:rsidRPr="003A1044" w:rsidTr="000F7DA2">
        <w:tc>
          <w:tcPr>
            <w:tcW w:w="3746" w:type="dxa"/>
          </w:tcPr>
          <w:p w:rsidR="00A85228" w:rsidRPr="003A1044" w:rsidRDefault="00A85228" w:rsidP="00A85228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539" w:type="dxa"/>
          </w:tcPr>
          <w:p w:rsidR="00A85228" w:rsidRPr="003A1044" w:rsidRDefault="00A85228" w:rsidP="00A85228">
            <w:pPr>
              <w:spacing w:after="0" w:line="36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40" w:type="dxa"/>
          </w:tcPr>
          <w:p w:rsidR="00A85228" w:rsidRPr="003A1044" w:rsidRDefault="00A85228" w:rsidP="00A85228">
            <w:pPr>
              <w:spacing w:after="0" w:line="36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0" w:type="dxa"/>
          </w:tcPr>
          <w:p w:rsidR="00A85228" w:rsidRPr="003A1044" w:rsidRDefault="00A85228" w:rsidP="00A85228">
            <w:pPr>
              <w:spacing w:after="0" w:line="36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A85228" w:rsidRPr="003A1044" w:rsidRDefault="00A85228" w:rsidP="00A85228">
            <w:pPr>
              <w:spacing w:after="0" w:line="36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5228" w:rsidRPr="003A1044" w:rsidTr="000F7DA2">
        <w:tc>
          <w:tcPr>
            <w:tcW w:w="3746" w:type="dxa"/>
          </w:tcPr>
          <w:p w:rsidR="00A85228" w:rsidRPr="003A1044" w:rsidRDefault="00A85228" w:rsidP="00A85228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Я шью сама/ Юный дизайнер</w:t>
            </w:r>
          </w:p>
        </w:tc>
        <w:tc>
          <w:tcPr>
            <w:tcW w:w="1539" w:type="dxa"/>
          </w:tcPr>
          <w:p w:rsidR="00A85228" w:rsidRPr="003A1044" w:rsidRDefault="00A85228" w:rsidP="00A85228">
            <w:pPr>
              <w:spacing w:after="0" w:line="36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6 / 0</w:t>
            </w:r>
          </w:p>
        </w:tc>
        <w:tc>
          <w:tcPr>
            <w:tcW w:w="1540" w:type="dxa"/>
          </w:tcPr>
          <w:p w:rsidR="00A85228" w:rsidRPr="003A1044" w:rsidRDefault="00A85228" w:rsidP="00A85228">
            <w:pPr>
              <w:spacing w:after="0" w:line="36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6/ 0</w:t>
            </w:r>
          </w:p>
        </w:tc>
        <w:tc>
          <w:tcPr>
            <w:tcW w:w="1540" w:type="dxa"/>
          </w:tcPr>
          <w:p w:rsidR="00A85228" w:rsidRPr="003A1044" w:rsidRDefault="00A85228" w:rsidP="00A85228">
            <w:pPr>
              <w:spacing w:after="0" w:line="36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0 / 6</w:t>
            </w:r>
          </w:p>
        </w:tc>
        <w:tc>
          <w:tcPr>
            <w:tcW w:w="1540" w:type="dxa"/>
          </w:tcPr>
          <w:p w:rsidR="00A85228" w:rsidRPr="003A1044" w:rsidRDefault="00A85228" w:rsidP="00A85228">
            <w:pPr>
              <w:spacing w:after="0" w:line="36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0/10</w:t>
            </w:r>
          </w:p>
        </w:tc>
      </w:tr>
      <w:tr w:rsidR="00A85228" w:rsidRPr="003A1044" w:rsidTr="000F7DA2">
        <w:tc>
          <w:tcPr>
            <w:tcW w:w="3746" w:type="dxa"/>
          </w:tcPr>
          <w:p w:rsidR="00A85228" w:rsidRPr="003A1044" w:rsidRDefault="00A85228" w:rsidP="00A85228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Волшебный клубок/ Азбука вязания</w:t>
            </w:r>
          </w:p>
        </w:tc>
        <w:tc>
          <w:tcPr>
            <w:tcW w:w="1539" w:type="dxa"/>
          </w:tcPr>
          <w:p w:rsidR="00A85228" w:rsidRPr="003A1044" w:rsidRDefault="00A85228" w:rsidP="00A85228">
            <w:pPr>
              <w:spacing w:after="0" w:line="36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11 /0</w:t>
            </w:r>
          </w:p>
        </w:tc>
        <w:tc>
          <w:tcPr>
            <w:tcW w:w="1540" w:type="dxa"/>
          </w:tcPr>
          <w:p w:rsidR="00A85228" w:rsidRPr="003A1044" w:rsidRDefault="00A85228" w:rsidP="00A85228">
            <w:pPr>
              <w:spacing w:after="0" w:line="36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10/ 0</w:t>
            </w:r>
          </w:p>
        </w:tc>
        <w:tc>
          <w:tcPr>
            <w:tcW w:w="1540" w:type="dxa"/>
          </w:tcPr>
          <w:p w:rsidR="00A85228" w:rsidRPr="003A1044" w:rsidRDefault="00A85228" w:rsidP="00A85228">
            <w:pPr>
              <w:spacing w:after="0" w:line="36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0 / 5</w:t>
            </w:r>
          </w:p>
        </w:tc>
        <w:tc>
          <w:tcPr>
            <w:tcW w:w="1540" w:type="dxa"/>
          </w:tcPr>
          <w:p w:rsidR="00A85228" w:rsidRPr="003A1044" w:rsidRDefault="00A85228" w:rsidP="00A85228">
            <w:pPr>
              <w:spacing w:after="0" w:line="36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85228" w:rsidRPr="003A1044" w:rsidTr="000F7DA2">
        <w:tc>
          <w:tcPr>
            <w:tcW w:w="3746" w:type="dxa"/>
          </w:tcPr>
          <w:p w:rsidR="00A85228" w:rsidRPr="003A1044" w:rsidRDefault="00A85228" w:rsidP="00A85228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39" w:type="dxa"/>
          </w:tcPr>
          <w:p w:rsidR="00A85228" w:rsidRPr="003A1044" w:rsidRDefault="00A85228" w:rsidP="00A85228">
            <w:pPr>
              <w:spacing w:after="0" w:line="36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0" w:type="dxa"/>
          </w:tcPr>
          <w:p w:rsidR="00A85228" w:rsidRPr="003A1044" w:rsidRDefault="00A85228" w:rsidP="00A85228">
            <w:pPr>
              <w:spacing w:after="0" w:line="36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A85228" w:rsidRPr="003A1044" w:rsidRDefault="00A85228" w:rsidP="00A85228">
            <w:pPr>
              <w:spacing w:after="0" w:line="36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A85228" w:rsidRPr="003A1044" w:rsidRDefault="00A85228" w:rsidP="00A85228">
            <w:pPr>
              <w:spacing w:after="0" w:line="36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5228" w:rsidRPr="003A1044" w:rsidTr="000F7DA2">
        <w:tc>
          <w:tcPr>
            <w:tcW w:w="3746" w:type="dxa"/>
          </w:tcPr>
          <w:p w:rsidR="00A85228" w:rsidRPr="003A1044" w:rsidRDefault="00A85228" w:rsidP="00A85228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Математический кружок «Интеграл»</w:t>
            </w:r>
          </w:p>
        </w:tc>
        <w:tc>
          <w:tcPr>
            <w:tcW w:w="1539" w:type="dxa"/>
          </w:tcPr>
          <w:p w:rsidR="00A85228" w:rsidRPr="003A1044" w:rsidRDefault="00A85228" w:rsidP="00A85228">
            <w:pPr>
              <w:spacing w:after="0" w:line="36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A85228" w:rsidRPr="003A1044" w:rsidRDefault="00A85228" w:rsidP="00A85228">
            <w:pPr>
              <w:spacing w:after="0" w:line="36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A85228" w:rsidRPr="003A1044" w:rsidRDefault="00A85228" w:rsidP="00A85228">
            <w:pPr>
              <w:spacing w:after="0" w:line="36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A85228" w:rsidRPr="003A1044" w:rsidRDefault="00A85228" w:rsidP="00A85228">
            <w:pPr>
              <w:spacing w:after="0" w:line="36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85228" w:rsidRPr="003A1044" w:rsidTr="000F7DA2">
        <w:tc>
          <w:tcPr>
            <w:tcW w:w="3746" w:type="dxa"/>
          </w:tcPr>
          <w:p w:rsidR="00A85228" w:rsidRPr="003A1044" w:rsidRDefault="00A85228" w:rsidP="00A85228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Кружок «Юный астроном»</w:t>
            </w:r>
          </w:p>
        </w:tc>
        <w:tc>
          <w:tcPr>
            <w:tcW w:w="1539" w:type="dxa"/>
          </w:tcPr>
          <w:p w:rsidR="00A85228" w:rsidRPr="003A1044" w:rsidRDefault="00A85228" w:rsidP="00A85228">
            <w:pPr>
              <w:spacing w:after="0" w:line="36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A85228" w:rsidRPr="003A1044" w:rsidRDefault="00A85228" w:rsidP="00A85228">
            <w:pPr>
              <w:spacing w:after="0" w:line="36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A85228" w:rsidRPr="003A1044" w:rsidRDefault="00A85228" w:rsidP="00A85228">
            <w:pPr>
              <w:spacing w:after="0" w:line="36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</w:tcPr>
          <w:p w:rsidR="00A85228" w:rsidRPr="003A1044" w:rsidRDefault="00A85228" w:rsidP="00A85228">
            <w:pPr>
              <w:spacing w:after="0" w:line="36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85228" w:rsidRPr="003A1044" w:rsidTr="000F7DA2">
        <w:tc>
          <w:tcPr>
            <w:tcW w:w="3746" w:type="dxa"/>
          </w:tcPr>
          <w:p w:rsidR="00A85228" w:rsidRPr="003A1044" w:rsidRDefault="00A85228" w:rsidP="00A85228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Радиокружок</w:t>
            </w:r>
          </w:p>
        </w:tc>
        <w:tc>
          <w:tcPr>
            <w:tcW w:w="1539" w:type="dxa"/>
          </w:tcPr>
          <w:p w:rsidR="00A85228" w:rsidRPr="003A1044" w:rsidRDefault="00A85228" w:rsidP="00A85228">
            <w:pPr>
              <w:spacing w:after="0" w:line="36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A85228" w:rsidRPr="003A1044" w:rsidRDefault="00A85228" w:rsidP="00A85228">
            <w:pPr>
              <w:spacing w:after="0" w:line="36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A85228" w:rsidRPr="003A1044" w:rsidRDefault="00A85228" w:rsidP="00A85228">
            <w:pPr>
              <w:spacing w:after="0" w:line="36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A85228" w:rsidRPr="003A1044" w:rsidRDefault="00A85228" w:rsidP="00A85228">
            <w:pPr>
              <w:spacing w:after="0" w:line="36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5228" w:rsidRPr="003A1044" w:rsidTr="000F7DA2">
        <w:tc>
          <w:tcPr>
            <w:tcW w:w="3746" w:type="dxa"/>
          </w:tcPr>
          <w:p w:rsidR="00A85228" w:rsidRPr="003A1044" w:rsidRDefault="00A85228" w:rsidP="00A85228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Дискуссионный клуб для учащихся 5- 11 классов</w:t>
            </w:r>
          </w:p>
        </w:tc>
        <w:tc>
          <w:tcPr>
            <w:tcW w:w="1539" w:type="dxa"/>
          </w:tcPr>
          <w:p w:rsidR="00A85228" w:rsidRPr="003A1044" w:rsidRDefault="00A85228" w:rsidP="00A85228">
            <w:pPr>
              <w:spacing w:after="0" w:line="36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A85228" w:rsidRPr="003A1044" w:rsidRDefault="00A85228" w:rsidP="00A85228">
            <w:pPr>
              <w:spacing w:after="0" w:line="36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A85228" w:rsidRPr="003A1044" w:rsidRDefault="00A85228" w:rsidP="00A85228">
            <w:pPr>
              <w:spacing w:after="0" w:line="36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04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40" w:type="dxa"/>
          </w:tcPr>
          <w:p w:rsidR="00A85228" w:rsidRPr="003A1044" w:rsidRDefault="00A85228" w:rsidP="00A85228">
            <w:pPr>
              <w:spacing w:after="0" w:line="36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A85228" w:rsidRDefault="00A85228" w:rsidP="00A8522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34BD">
        <w:rPr>
          <w:rFonts w:ascii="Times New Roman" w:hAnsi="Times New Roman"/>
          <w:sz w:val="24"/>
          <w:szCs w:val="24"/>
        </w:rPr>
        <w:t>Процент охвата учащихся школы дополнительным образование</w:t>
      </w:r>
      <w:r>
        <w:rPr>
          <w:rFonts w:ascii="Times New Roman" w:hAnsi="Times New Roman"/>
          <w:sz w:val="24"/>
          <w:szCs w:val="24"/>
        </w:rPr>
        <w:t>м</w:t>
      </w:r>
      <w:r w:rsidRPr="007134BD">
        <w:rPr>
          <w:rFonts w:ascii="Times New Roman" w:hAnsi="Times New Roman"/>
          <w:sz w:val="24"/>
          <w:szCs w:val="24"/>
        </w:rPr>
        <w:t xml:space="preserve"> составляет 100 %</w:t>
      </w:r>
    </w:p>
    <w:p w:rsidR="00A85228" w:rsidRDefault="00A85228" w:rsidP="00A8522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2011-2012 учебном году добавились новые кружки:</w:t>
      </w:r>
    </w:p>
    <w:p w:rsidR="00A85228" w:rsidRDefault="00A85228" w:rsidP="00A8522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Кружок «Умелые руки»- Волков Г.Е.</w:t>
      </w:r>
    </w:p>
    <w:p w:rsidR="00A85228" w:rsidRDefault="00A85228" w:rsidP="00A8522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Кружок «Литературное чтение» - Алькова Л.П.</w:t>
      </w:r>
    </w:p>
    <w:p w:rsidR="00A85228" w:rsidRPr="007134BD" w:rsidRDefault="00A85228" w:rsidP="00A8522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Кружок «Кукольный театр» - </w:t>
      </w:r>
      <w:proofErr w:type="spellStart"/>
      <w:r>
        <w:rPr>
          <w:rFonts w:ascii="Times New Roman" w:hAnsi="Times New Roman"/>
          <w:sz w:val="24"/>
          <w:szCs w:val="24"/>
        </w:rPr>
        <w:t>Хомяченко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Е.А.</w:t>
      </w:r>
    </w:p>
    <w:p w:rsidR="00A85228" w:rsidRPr="00A85228" w:rsidRDefault="00A85228" w:rsidP="00A85228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A85228">
        <w:rPr>
          <w:rFonts w:ascii="Times New Roman" w:hAnsi="Times New Roman"/>
          <w:b/>
          <w:sz w:val="24"/>
          <w:szCs w:val="24"/>
        </w:rPr>
        <w:t>Охват учащихся дополнительным образованием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5228">
        <w:rPr>
          <w:rFonts w:ascii="Times New Roman" w:hAnsi="Times New Roman"/>
          <w:b/>
          <w:sz w:val="24"/>
          <w:szCs w:val="24"/>
        </w:rPr>
        <w:t xml:space="preserve">по направлениям </w:t>
      </w:r>
    </w:p>
    <w:p w:rsidR="00A85228" w:rsidRPr="00FD2673" w:rsidRDefault="00A85228" w:rsidP="00A8522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CEB6D1E" wp14:editId="4EC5F688">
            <wp:extent cx="5500109" cy="2166062"/>
            <wp:effectExtent l="10894" t="4587" r="3972" b="1051"/>
            <wp:docPr id="10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85228" w:rsidRPr="007134BD" w:rsidRDefault="00A85228" w:rsidP="00A85228">
      <w:pPr>
        <w:spacing w:after="0" w:line="360" w:lineRule="auto"/>
        <w:rPr>
          <w:rFonts w:ascii="Times New Roman" w:hAnsi="Times New Roman"/>
        </w:rPr>
      </w:pPr>
      <w:r w:rsidRPr="007134BD">
        <w:rPr>
          <w:rFonts w:ascii="Times New Roman" w:hAnsi="Times New Roman"/>
        </w:rPr>
        <w:t>1) Программы дополнительного образования лицензированы в мае 2010 г</w:t>
      </w:r>
    </w:p>
    <w:p w:rsidR="00A85228" w:rsidRPr="007134BD" w:rsidRDefault="00A85228" w:rsidP="00A85228">
      <w:pPr>
        <w:spacing w:after="0" w:line="360" w:lineRule="auto"/>
        <w:rPr>
          <w:rFonts w:ascii="Times New Roman" w:hAnsi="Times New Roman"/>
        </w:rPr>
      </w:pPr>
      <w:r w:rsidRPr="007134BD">
        <w:rPr>
          <w:rFonts w:ascii="Times New Roman" w:hAnsi="Times New Roman"/>
        </w:rPr>
        <w:t xml:space="preserve">2) Процент занятости учащихся дополнительным образованием, по сравнению с предыдущими годами,   увеличился за счет увеличения количества часов по данному направлению. </w:t>
      </w:r>
    </w:p>
    <w:p w:rsidR="00A85228" w:rsidRPr="007134BD" w:rsidRDefault="00A85228" w:rsidP="00A85228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</w:t>
      </w:r>
      <w:r w:rsidRPr="007134BD">
        <w:rPr>
          <w:rFonts w:ascii="Times New Roman" w:hAnsi="Times New Roman"/>
        </w:rPr>
        <w:t>) Учитывая результаты участия нашей школы в дистанционных конкурсах различного уровня, наиболее востребованным является филологическое направление, целесообразно открыть в школе кружок литературного направления.</w:t>
      </w:r>
    </w:p>
    <w:p w:rsidR="00A85228" w:rsidRDefault="00A85228" w:rsidP="00A85228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7134BD">
        <w:rPr>
          <w:rFonts w:ascii="Times New Roman" w:hAnsi="Times New Roman"/>
        </w:rPr>
        <w:t xml:space="preserve">) В силу недостаточной материальной базы и практического выхода - кружки эстетического и культурологического направления можно заменить кружком по краеведению на базе школьного музея  </w:t>
      </w:r>
    </w:p>
    <w:p w:rsidR="00A85228" w:rsidRPr="00F058CA" w:rsidRDefault="00A85228" w:rsidP="00F058CA">
      <w:pPr>
        <w:spacing w:after="0" w:line="360" w:lineRule="auto"/>
        <w:jc w:val="center"/>
        <w:rPr>
          <w:rFonts w:ascii="Times New Roman" w:hAnsi="Times New Roman"/>
          <w:u w:val="single"/>
        </w:rPr>
      </w:pPr>
      <w:r w:rsidRPr="00F058CA">
        <w:rPr>
          <w:rFonts w:ascii="Times New Roman" w:hAnsi="Times New Roman"/>
        </w:rPr>
        <w:t>С</w:t>
      </w:r>
      <w:r w:rsidRPr="00F058CA">
        <w:rPr>
          <w:rFonts w:ascii="Times New Roman" w:hAnsi="Times New Roman"/>
          <w:u w:val="single"/>
        </w:rPr>
        <w:t>равнительный анализ участия   в конкурсах различного уровня</w:t>
      </w:r>
    </w:p>
    <w:p w:rsidR="00A85228" w:rsidRPr="005D071C" w:rsidRDefault="00A85228" w:rsidP="00A85228">
      <w:pPr>
        <w:spacing w:after="0" w:line="36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u w:val="single"/>
        </w:rPr>
        <w:drawing>
          <wp:inline distT="0" distB="0" distL="0" distR="0" wp14:anchorId="1B8FA90F" wp14:editId="71555C45">
            <wp:extent cx="4572762" cy="2746629"/>
            <wp:effectExtent l="12192" t="6096" r="6096" b="0"/>
            <wp:docPr id="11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85228" w:rsidRPr="005D071C" w:rsidRDefault="00A85228" w:rsidP="00A85228">
      <w:pPr>
        <w:tabs>
          <w:tab w:val="left" w:pos="4340"/>
        </w:tabs>
        <w:spacing w:after="0" w:line="360" w:lineRule="auto"/>
        <w:jc w:val="center"/>
        <w:rPr>
          <w:rFonts w:ascii="Times New Roman" w:hAnsi="Times New Roman"/>
          <w:u w:val="single"/>
        </w:rPr>
      </w:pPr>
      <w:r w:rsidRPr="005D071C">
        <w:rPr>
          <w:rFonts w:ascii="Times New Roman" w:hAnsi="Times New Roman"/>
          <w:u w:val="single"/>
        </w:rPr>
        <w:t>Сравнительный анализ качества</w:t>
      </w:r>
    </w:p>
    <w:p w:rsidR="00A85228" w:rsidRPr="005D071C" w:rsidRDefault="00A85228" w:rsidP="00A85228">
      <w:pPr>
        <w:tabs>
          <w:tab w:val="left" w:pos="4340"/>
        </w:tabs>
        <w:spacing w:after="0" w:line="360" w:lineRule="auto"/>
        <w:jc w:val="center"/>
        <w:rPr>
          <w:rFonts w:ascii="Times New Roman" w:hAnsi="Times New Roman"/>
          <w:u w:val="single"/>
        </w:rPr>
      </w:pPr>
      <w:r w:rsidRPr="005D071C">
        <w:rPr>
          <w:rFonts w:ascii="Times New Roman" w:hAnsi="Times New Roman"/>
          <w:u w:val="single"/>
        </w:rPr>
        <w:t xml:space="preserve"> участия в конкурсах различного уровня</w:t>
      </w:r>
    </w:p>
    <w:p w:rsidR="00A85228" w:rsidRPr="007134BD" w:rsidRDefault="00A85228" w:rsidP="00A85228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72C1A944" wp14:editId="0A878C9E">
            <wp:extent cx="6155563" cy="2660904"/>
            <wp:effectExtent l="12192" t="6096" r="4445" b="0"/>
            <wp:docPr id="12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85228" w:rsidRDefault="00A85228" w:rsidP="00A85228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</w:p>
    <w:p w:rsidR="00A85228" w:rsidRDefault="00A85228" w:rsidP="00A85228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Увеличился процент участия учащихся нашей школы в конкурсах российского и муниципального  уровня</w:t>
      </w:r>
    </w:p>
    <w:p w:rsidR="00A85228" w:rsidRPr="008767DE" w:rsidRDefault="00A85228" w:rsidP="00A85228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Увеличился процент качества участия в конкурсах.</w:t>
      </w:r>
    </w:p>
    <w:p w:rsidR="00A85228" w:rsidRDefault="00A85228" w:rsidP="00A85228">
      <w:pPr>
        <w:spacing w:after="0" w:line="360" w:lineRule="auto"/>
        <w:ind w:left="180" w:hanging="38"/>
        <w:jc w:val="both"/>
        <w:rPr>
          <w:rFonts w:ascii="Times New Roman" w:hAnsi="Times New Roman"/>
          <w:b/>
          <w:sz w:val="24"/>
          <w:szCs w:val="24"/>
        </w:rPr>
      </w:pPr>
    </w:p>
    <w:p w:rsidR="00A85228" w:rsidRPr="00FF59E5" w:rsidRDefault="00A85228" w:rsidP="00A85228">
      <w:pPr>
        <w:spacing w:after="0" w:line="360" w:lineRule="auto"/>
        <w:ind w:left="180" w:hanging="38"/>
        <w:jc w:val="both"/>
        <w:rPr>
          <w:rFonts w:ascii="Times New Roman" w:hAnsi="Times New Roman"/>
          <w:b/>
          <w:sz w:val="24"/>
          <w:szCs w:val="24"/>
        </w:rPr>
      </w:pPr>
      <w:r w:rsidRPr="00FF59E5">
        <w:rPr>
          <w:rFonts w:ascii="Times New Roman" w:hAnsi="Times New Roman"/>
          <w:b/>
          <w:sz w:val="24"/>
          <w:szCs w:val="24"/>
        </w:rPr>
        <w:lastRenderedPageBreak/>
        <w:t>Выводы</w:t>
      </w:r>
    </w:p>
    <w:p w:rsidR="00A85228" w:rsidRPr="00FF59E5" w:rsidRDefault="00A85228" w:rsidP="00A852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59E5">
        <w:rPr>
          <w:rFonts w:ascii="Times New Roman" w:hAnsi="Times New Roman"/>
          <w:sz w:val="24"/>
          <w:szCs w:val="24"/>
        </w:rPr>
        <w:t>Поставленные задачи воспитательной работы в 20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FF59E5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1</w:t>
      </w:r>
      <w:r w:rsidRPr="00FF59E5">
        <w:rPr>
          <w:rFonts w:ascii="Times New Roman" w:hAnsi="Times New Roman"/>
          <w:sz w:val="24"/>
          <w:szCs w:val="24"/>
        </w:rPr>
        <w:t xml:space="preserve"> учебном году можно считать решенными, цель достигнута. На основе тех проблем, которые выделились в процессе работы, можно сформулировать задачи на следующий учебный год:</w:t>
      </w:r>
    </w:p>
    <w:p w:rsidR="00A85228" w:rsidRDefault="00A85228" w:rsidP="00A8522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59E5">
        <w:rPr>
          <w:rFonts w:ascii="Times New Roman" w:hAnsi="Times New Roman"/>
          <w:b/>
          <w:sz w:val="24"/>
          <w:szCs w:val="24"/>
        </w:rPr>
        <w:t>Задачи на 201</w:t>
      </w:r>
      <w:r>
        <w:rPr>
          <w:rFonts w:ascii="Times New Roman" w:hAnsi="Times New Roman"/>
          <w:b/>
          <w:sz w:val="24"/>
          <w:szCs w:val="24"/>
        </w:rPr>
        <w:t>1</w:t>
      </w:r>
      <w:r w:rsidRPr="00FF59E5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2</w:t>
      </w:r>
      <w:r w:rsidRPr="00FF59E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A85228" w:rsidRPr="001356D0" w:rsidRDefault="00A85228" w:rsidP="00A85228">
      <w:pPr>
        <w:numPr>
          <w:ilvl w:val="0"/>
          <w:numId w:val="1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56D0">
        <w:rPr>
          <w:rFonts w:ascii="Times New Roman" w:hAnsi="Times New Roman"/>
          <w:sz w:val="24"/>
          <w:szCs w:val="24"/>
        </w:rPr>
        <w:t>Развитие  инициативы  учащихся через органы ученического самоуправления.</w:t>
      </w:r>
    </w:p>
    <w:p w:rsidR="00A85228" w:rsidRPr="001356D0" w:rsidRDefault="00A85228" w:rsidP="00A85228">
      <w:pPr>
        <w:numPr>
          <w:ilvl w:val="0"/>
          <w:numId w:val="1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56D0">
        <w:rPr>
          <w:rFonts w:ascii="Times New Roman" w:hAnsi="Times New Roman"/>
          <w:sz w:val="24"/>
          <w:szCs w:val="24"/>
        </w:rPr>
        <w:t xml:space="preserve"> Применение современных концепций и педагогических технологий в процесс воспитания (не всегда процесс воспитания связан с реализацией базовых потребностей детей, наблюдается однообразие приемов и методов педагогической поддержки ребенка и процесса его развития) </w:t>
      </w:r>
    </w:p>
    <w:p w:rsidR="00CD133A" w:rsidRPr="00660805" w:rsidRDefault="00A85228" w:rsidP="00660805">
      <w:pPr>
        <w:numPr>
          <w:ilvl w:val="0"/>
          <w:numId w:val="1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56D0">
        <w:rPr>
          <w:rFonts w:ascii="Times New Roman" w:hAnsi="Times New Roman"/>
          <w:sz w:val="24"/>
          <w:szCs w:val="24"/>
        </w:rPr>
        <w:t xml:space="preserve"> Актуализация взаимодействия школы и семьи в учебно – воспитательном  процессе.</w:t>
      </w:r>
    </w:p>
    <w:p w:rsidR="0003629B" w:rsidRPr="00CD133A" w:rsidRDefault="00CD133A" w:rsidP="00660805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  <w:r w:rsidRPr="00CD133A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 xml:space="preserve">Качество  освоения </w:t>
      </w:r>
      <w:proofErr w:type="gramStart"/>
      <w:r w:rsidRPr="00CD133A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обучающимися</w:t>
      </w:r>
      <w:proofErr w:type="gramEnd"/>
      <w:r w:rsidRPr="00CD133A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 xml:space="preserve"> основной образовательной программы</w:t>
      </w:r>
    </w:p>
    <w:p w:rsidR="0003629B" w:rsidRPr="0003629B" w:rsidRDefault="0003629B" w:rsidP="00A8522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629B">
        <w:rPr>
          <w:rFonts w:ascii="Times New Roman" w:hAnsi="Times New Roman"/>
          <w:b/>
          <w:bCs/>
          <w:sz w:val="24"/>
          <w:szCs w:val="24"/>
        </w:rPr>
        <w:t>Достижения в освоении учащимися ТМКОУ «</w:t>
      </w:r>
      <w:proofErr w:type="spellStart"/>
      <w:r w:rsidRPr="0003629B">
        <w:rPr>
          <w:rFonts w:ascii="Times New Roman" w:hAnsi="Times New Roman"/>
          <w:b/>
          <w:bCs/>
          <w:sz w:val="24"/>
          <w:szCs w:val="24"/>
        </w:rPr>
        <w:t>Диксонская</w:t>
      </w:r>
      <w:proofErr w:type="spellEnd"/>
      <w:r w:rsidRPr="0003629B">
        <w:rPr>
          <w:rFonts w:ascii="Times New Roman" w:hAnsi="Times New Roman"/>
          <w:b/>
          <w:bCs/>
          <w:sz w:val="24"/>
          <w:szCs w:val="24"/>
        </w:rPr>
        <w:t xml:space="preserve"> СОШ»» государственных образовательных стандартов и учебных  программ за 2010-2011уч.г.</w:t>
      </w:r>
    </w:p>
    <w:p w:rsidR="0003629B" w:rsidRPr="0003629B" w:rsidRDefault="0003629B" w:rsidP="00A8522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3629B">
        <w:rPr>
          <w:rFonts w:ascii="Times New Roman" w:hAnsi="Times New Roman"/>
          <w:bCs/>
          <w:sz w:val="24"/>
          <w:szCs w:val="24"/>
        </w:rPr>
        <w:t xml:space="preserve">В классах начальной ступени качество составляет 83%.   Со 2 по 4 класс на «отлично» закончили учебный год 2 ученика (Беликова Ксения, Синица Алексей),   ещё 18 – на «4 и 5». На средней ступени обучения аттестовано 30 </w:t>
      </w:r>
      <w:proofErr w:type="gramStart"/>
      <w:r w:rsidRPr="0003629B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03629B">
        <w:rPr>
          <w:rFonts w:ascii="Times New Roman" w:hAnsi="Times New Roman"/>
          <w:bCs/>
          <w:sz w:val="24"/>
          <w:szCs w:val="24"/>
        </w:rPr>
        <w:t>. Здесь число отличников равно 3  (</w:t>
      </w:r>
      <w:proofErr w:type="spellStart"/>
      <w:r w:rsidRPr="0003629B">
        <w:rPr>
          <w:rFonts w:ascii="Times New Roman" w:hAnsi="Times New Roman"/>
          <w:bCs/>
          <w:sz w:val="24"/>
          <w:szCs w:val="24"/>
        </w:rPr>
        <w:t>Саломатов</w:t>
      </w:r>
      <w:proofErr w:type="spellEnd"/>
      <w:r w:rsidRPr="0003629B">
        <w:rPr>
          <w:rFonts w:ascii="Times New Roman" w:hAnsi="Times New Roman"/>
          <w:bCs/>
          <w:sz w:val="24"/>
          <w:szCs w:val="24"/>
        </w:rPr>
        <w:t xml:space="preserve"> Костя, </w:t>
      </w:r>
      <w:proofErr w:type="spellStart"/>
      <w:r w:rsidRPr="0003629B">
        <w:rPr>
          <w:rFonts w:ascii="Times New Roman" w:hAnsi="Times New Roman"/>
          <w:bCs/>
          <w:sz w:val="24"/>
          <w:szCs w:val="24"/>
        </w:rPr>
        <w:t>Нечеухин</w:t>
      </w:r>
      <w:proofErr w:type="spellEnd"/>
      <w:r w:rsidRPr="0003629B">
        <w:rPr>
          <w:rFonts w:ascii="Times New Roman" w:hAnsi="Times New Roman"/>
          <w:bCs/>
          <w:sz w:val="24"/>
          <w:szCs w:val="24"/>
        </w:rPr>
        <w:t xml:space="preserve"> Андрей, </w:t>
      </w:r>
      <w:proofErr w:type="spellStart"/>
      <w:r w:rsidRPr="0003629B">
        <w:rPr>
          <w:rFonts w:ascii="Times New Roman" w:hAnsi="Times New Roman"/>
          <w:bCs/>
          <w:sz w:val="24"/>
          <w:szCs w:val="24"/>
        </w:rPr>
        <w:t>Хомяченко</w:t>
      </w:r>
      <w:proofErr w:type="spellEnd"/>
      <w:r w:rsidRPr="0003629B">
        <w:rPr>
          <w:rFonts w:ascii="Times New Roman" w:hAnsi="Times New Roman"/>
          <w:bCs/>
          <w:sz w:val="24"/>
          <w:szCs w:val="24"/>
        </w:rPr>
        <w:t xml:space="preserve"> Коля),  хорошистов - 12 человек. Это составляет 47% качества. В 10-11 классах из 14 учеников закончили на «4» и «5»   6 учеников.  В итоге показатель качества –  43%.</w:t>
      </w:r>
    </w:p>
    <w:tbl>
      <w:tblPr>
        <w:tblpPr w:leftFromText="180" w:rightFromText="180" w:vertAnchor="text" w:horzAnchor="margin" w:tblpY="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417"/>
        <w:gridCol w:w="1276"/>
        <w:gridCol w:w="851"/>
        <w:gridCol w:w="1275"/>
        <w:gridCol w:w="1418"/>
        <w:gridCol w:w="1085"/>
      </w:tblGrid>
      <w:tr w:rsidR="0003629B" w:rsidRPr="0003629B" w:rsidTr="004D0D01">
        <w:trPr>
          <w:trHeight w:val="326"/>
        </w:trPr>
        <w:tc>
          <w:tcPr>
            <w:tcW w:w="959" w:type="dxa"/>
            <w:vMerge w:val="restart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3544" w:type="dxa"/>
            <w:gridSpan w:val="3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Отметка (кол-во)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% качества знаний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  <w:tc>
          <w:tcPr>
            <w:tcW w:w="1085" w:type="dxa"/>
            <w:vMerge w:val="restart"/>
            <w:shd w:val="clear" w:color="auto" w:fill="FFFFFF"/>
            <w:noWrap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кол-во уч-ся с "3"</w:t>
            </w:r>
          </w:p>
        </w:tc>
      </w:tr>
      <w:tr w:rsidR="0003629B" w:rsidRPr="0003629B" w:rsidTr="004D0D01">
        <w:trPr>
          <w:trHeight w:val="326"/>
        </w:trPr>
        <w:tc>
          <w:tcPr>
            <w:tcW w:w="959" w:type="dxa"/>
            <w:vMerge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«5» отличники</w:t>
            </w:r>
          </w:p>
        </w:tc>
        <w:tc>
          <w:tcPr>
            <w:tcW w:w="1276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«4–5» ударники</w:t>
            </w:r>
          </w:p>
        </w:tc>
        <w:tc>
          <w:tcPr>
            <w:tcW w:w="851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275" w:type="dxa"/>
            <w:vMerge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shd w:val="clear" w:color="auto" w:fill="FFFFFF"/>
            <w:noWrap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9B" w:rsidRPr="0003629B" w:rsidTr="004D0D01">
        <w:trPr>
          <w:trHeight w:val="326"/>
        </w:trPr>
        <w:tc>
          <w:tcPr>
            <w:tcW w:w="959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90,9%</w:t>
            </w:r>
          </w:p>
        </w:tc>
        <w:tc>
          <w:tcPr>
            <w:tcW w:w="1418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85" w:type="dxa"/>
            <w:shd w:val="clear" w:color="auto" w:fill="FFFFFF"/>
            <w:noWrap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29B" w:rsidRPr="0003629B" w:rsidTr="004D0D01">
        <w:trPr>
          <w:trHeight w:val="326"/>
        </w:trPr>
        <w:tc>
          <w:tcPr>
            <w:tcW w:w="959" w:type="dxa"/>
            <w:shd w:val="clear" w:color="auto" w:fill="FFFFFF"/>
            <w:hideMark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/>
            <w:hideMark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62,5%</w:t>
            </w:r>
          </w:p>
        </w:tc>
        <w:tc>
          <w:tcPr>
            <w:tcW w:w="1418" w:type="dxa"/>
            <w:shd w:val="clear" w:color="auto" w:fill="FFFFFF"/>
            <w:hideMark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85" w:type="dxa"/>
            <w:shd w:val="clear" w:color="auto" w:fill="FFFFFF"/>
            <w:noWrap/>
            <w:hideMark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629B" w:rsidRPr="0003629B" w:rsidTr="004D0D01">
        <w:trPr>
          <w:trHeight w:val="326"/>
        </w:trPr>
        <w:tc>
          <w:tcPr>
            <w:tcW w:w="959" w:type="dxa"/>
            <w:shd w:val="clear" w:color="auto" w:fill="FFFFFF"/>
            <w:hideMark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/>
            <w:hideMark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shd w:val="clear" w:color="auto" w:fill="FFFFFF"/>
            <w:hideMark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85" w:type="dxa"/>
            <w:shd w:val="clear" w:color="auto" w:fill="FFFFFF"/>
            <w:noWrap/>
            <w:hideMark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629B" w:rsidRPr="0003629B" w:rsidTr="004D0D01">
        <w:trPr>
          <w:trHeight w:val="326"/>
        </w:trPr>
        <w:tc>
          <w:tcPr>
            <w:tcW w:w="959" w:type="dxa"/>
            <w:shd w:val="clear" w:color="auto" w:fill="auto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29B">
              <w:rPr>
                <w:rFonts w:ascii="Times New Roman" w:hAnsi="Times New Roman"/>
                <w:sz w:val="20"/>
                <w:szCs w:val="20"/>
              </w:rPr>
              <w:t>Всего во 2-4 классах</w:t>
            </w:r>
          </w:p>
        </w:tc>
        <w:tc>
          <w:tcPr>
            <w:tcW w:w="1134" w:type="dxa"/>
            <w:shd w:val="clear" w:color="auto" w:fill="auto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62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83%</w:t>
            </w:r>
          </w:p>
        </w:tc>
        <w:tc>
          <w:tcPr>
            <w:tcW w:w="1418" w:type="dxa"/>
            <w:shd w:val="clear" w:color="auto" w:fill="auto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85" w:type="dxa"/>
            <w:shd w:val="clear" w:color="auto" w:fill="auto"/>
            <w:noWrap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629B" w:rsidRPr="0003629B" w:rsidTr="004D0D01">
        <w:trPr>
          <w:trHeight w:val="326"/>
        </w:trPr>
        <w:tc>
          <w:tcPr>
            <w:tcW w:w="959" w:type="dxa"/>
            <w:shd w:val="clear" w:color="auto" w:fill="FFFFFF"/>
            <w:hideMark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1418" w:type="dxa"/>
            <w:shd w:val="clear" w:color="auto" w:fill="FFFFFF"/>
            <w:hideMark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85" w:type="dxa"/>
            <w:shd w:val="clear" w:color="auto" w:fill="FFFFFF"/>
            <w:noWrap/>
            <w:hideMark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629B" w:rsidRPr="0003629B" w:rsidTr="004D0D01">
        <w:trPr>
          <w:trHeight w:val="341"/>
        </w:trPr>
        <w:tc>
          <w:tcPr>
            <w:tcW w:w="959" w:type="dxa"/>
            <w:shd w:val="clear" w:color="auto" w:fill="FFFFFF"/>
            <w:hideMark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418" w:type="dxa"/>
            <w:shd w:val="clear" w:color="auto" w:fill="FFFFFF"/>
            <w:hideMark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85" w:type="dxa"/>
            <w:shd w:val="clear" w:color="auto" w:fill="FFFFFF"/>
            <w:noWrap/>
            <w:hideMark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629B" w:rsidRPr="0003629B" w:rsidTr="004D0D01">
        <w:trPr>
          <w:trHeight w:val="326"/>
        </w:trPr>
        <w:tc>
          <w:tcPr>
            <w:tcW w:w="959" w:type="dxa"/>
            <w:shd w:val="clear" w:color="auto" w:fill="FFFFFF"/>
            <w:hideMark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1418" w:type="dxa"/>
            <w:shd w:val="clear" w:color="auto" w:fill="FFFFFF"/>
            <w:hideMark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85" w:type="dxa"/>
            <w:shd w:val="clear" w:color="auto" w:fill="FFFFFF"/>
            <w:noWrap/>
            <w:hideMark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629B" w:rsidRPr="0003629B" w:rsidTr="004D0D01">
        <w:trPr>
          <w:trHeight w:val="326"/>
        </w:trPr>
        <w:tc>
          <w:tcPr>
            <w:tcW w:w="959" w:type="dxa"/>
            <w:shd w:val="clear" w:color="auto" w:fill="FFFFFF"/>
            <w:hideMark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418" w:type="dxa"/>
            <w:shd w:val="clear" w:color="auto" w:fill="FFFFFF"/>
            <w:hideMark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85" w:type="dxa"/>
            <w:shd w:val="clear" w:color="auto" w:fill="FFFFFF"/>
            <w:noWrap/>
            <w:hideMark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629B" w:rsidRPr="0003629B" w:rsidTr="004D0D01">
        <w:trPr>
          <w:trHeight w:val="341"/>
        </w:trPr>
        <w:tc>
          <w:tcPr>
            <w:tcW w:w="959" w:type="dxa"/>
            <w:shd w:val="clear" w:color="auto" w:fill="FFFFFF"/>
            <w:hideMark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38 %</w:t>
            </w:r>
          </w:p>
        </w:tc>
        <w:tc>
          <w:tcPr>
            <w:tcW w:w="1418" w:type="dxa"/>
            <w:shd w:val="clear" w:color="auto" w:fill="FFFFFF"/>
            <w:hideMark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87,5%</w:t>
            </w:r>
          </w:p>
        </w:tc>
        <w:tc>
          <w:tcPr>
            <w:tcW w:w="1085" w:type="dxa"/>
            <w:shd w:val="clear" w:color="auto" w:fill="FFFFFF"/>
            <w:noWrap/>
            <w:hideMark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629B" w:rsidRPr="0003629B" w:rsidTr="004D0D01">
        <w:trPr>
          <w:trHeight w:val="341"/>
        </w:trPr>
        <w:tc>
          <w:tcPr>
            <w:tcW w:w="959" w:type="dxa"/>
            <w:shd w:val="clear" w:color="auto" w:fill="auto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29B">
              <w:rPr>
                <w:rFonts w:ascii="Times New Roman" w:hAnsi="Times New Roman"/>
                <w:sz w:val="20"/>
                <w:szCs w:val="20"/>
              </w:rPr>
              <w:t>Всего в 5-9 классах</w:t>
            </w:r>
          </w:p>
        </w:tc>
        <w:tc>
          <w:tcPr>
            <w:tcW w:w="1134" w:type="dxa"/>
            <w:shd w:val="clear" w:color="auto" w:fill="auto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1418" w:type="dxa"/>
            <w:shd w:val="clear" w:color="auto" w:fill="auto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1085" w:type="dxa"/>
            <w:shd w:val="clear" w:color="auto" w:fill="auto"/>
            <w:noWrap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3629B" w:rsidRPr="0003629B" w:rsidTr="004D0D01">
        <w:trPr>
          <w:trHeight w:val="341"/>
        </w:trPr>
        <w:tc>
          <w:tcPr>
            <w:tcW w:w="959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1418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85" w:type="dxa"/>
            <w:shd w:val="clear" w:color="auto" w:fill="FFFFFF"/>
            <w:noWrap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629B" w:rsidRPr="0003629B" w:rsidTr="004D0D01">
        <w:trPr>
          <w:trHeight w:val="341"/>
        </w:trPr>
        <w:tc>
          <w:tcPr>
            <w:tcW w:w="959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418" w:type="dxa"/>
            <w:shd w:val="clear" w:color="auto" w:fill="FFFFFF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85" w:type="dxa"/>
            <w:shd w:val="clear" w:color="auto" w:fill="FFFFFF"/>
            <w:noWrap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629B" w:rsidRPr="0003629B" w:rsidTr="004D0D01">
        <w:trPr>
          <w:trHeight w:val="341"/>
        </w:trPr>
        <w:tc>
          <w:tcPr>
            <w:tcW w:w="959" w:type="dxa"/>
            <w:shd w:val="clear" w:color="auto" w:fill="auto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29B">
              <w:rPr>
                <w:rFonts w:ascii="Times New Roman" w:hAnsi="Times New Roman"/>
                <w:sz w:val="20"/>
                <w:szCs w:val="20"/>
              </w:rPr>
              <w:t>Всего в 10-11 классах</w:t>
            </w:r>
          </w:p>
        </w:tc>
        <w:tc>
          <w:tcPr>
            <w:tcW w:w="1134" w:type="dxa"/>
            <w:shd w:val="clear" w:color="auto" w:fill="auto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1418" w:type="dxa"/>
            <w:shd w:val="clear" w:color="auto" w:fill="auto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85" w:type="dxa"/>
            <w:shd w:val="clear" w:color="auto" w:fill="auto"/>
            <w:noWrap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3629B" w:rsidRPr="0003629B" w:rsidTr="004D0D01">
        <w:trPr>
          <w:trHeight w:val="341"/>
        </w:trPr>
        <w:tc>
          <w:tcPr>
            <w:tcW w:w="959" w:type="dxa"/>
            <w:shd w:val="clear" w:color="auto" w:fill="auto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29B">
              <w:rPr>
                <w:rFonts w:ascii="Times New Roman" w:hAnsi="Times New Roman"/>
                <w:sz w:val="20"/>
                <w:szCs w:val="20"/>
              </w:rPr>
              <w:t>Всего по школе</w:t>
            </w:r>
          </w:p>
        </w:tc>
        <w:tc>
          <w:tcPr>
            <w:tcW w:w="1134" w:type="dxa"/>
            <w:shd w:val="clear" w:color="auto" w:fill="auto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shd w:val="clear" w:color="auto" w:fill="auto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1418" w:type="dxa"/>
            <w:shd w:val="clear" w:color="auto" w:fill="auto"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99%</w:t>
            </w:r>
          </w:p>
        </w:tc>
        <w:tc>
          <w:tcPr>
            <w:tcW w:w="1085" w:type="dxa"/>
            <w:shd w:val="clear" w:color="auto" w:fill="auto"/>
            <w:noWrap/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03629B" w:rsidRPr="0003629B" w:rsidRDefault="0003629B" w:rsidP="00A852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29B" w:rsidRPr="0003629B" w:rsidRDefault="0003629B" w:rsidP="00A8522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3629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D2A4711" wp14:editId="29F51D76">
            <wp:extent cx="4221804" cy="1838528"/>
            <wp:effectExtent l="19050" t="0" r="26346" b="9322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3629B" w:rsidRPr="0003629B" w:rsidRDefault="0003629B" w:rsidP="00A852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444C" w:rsidRPr="00660805" w:rsidRDefault="0003629B" w:rsidP="00660805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629B">
        <w:rPr>
          <w:rFonts w:ascii="Times New Roman" w:hAnsi="Times New Roman"/>
          <w:b/>
          <w:sz w:val="24"/>
          <w:szCs w:val="24"/>
        </w:rPr>
        <w:t>Качество образования в сравнении с другими учебными годами:</w:t>
      </w:r>
    </w:p>
    <w:p w:rsidR="0003629B" w:rsidRPr="0003629B" w:rsidRDefault="0003629B" w:rsidP="00A8522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3629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B77F9E1" wp14:editId="04BA078E">
            <wp:extent cx="3803514" cy="2149812"/>
            <wp:effectExtent l="19050" t="0" r="25536" b="2838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3629B" w:rsidRDefault="0003629B" w:rsidP="00A852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0805" w:rsidRDefault="00660805" w:rsidP="00A852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0805" w:rsidRPr="0003629B" w:rsidRDefault="00660805" w:rsidP="00A852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29B" w:rsidRPr="0003629B" w:rsidRDefault="0003629B" w:rsidP="00A85228">
      <w:pPr>
        <w:pStyle w:val="a6"/>
        <w:numPr>
          <w:ilvl w:val="0"/>
          <w:numId w:val="1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3629B">
        <w:rPr>
          <w:rFonts w:ascii="Times New Roman" w:hAnsi="Times New Roman"/>
          <w:b/>
          <w:sz w:val="24"/>
          <w:szCs w:val="24"/>
        </w:rPr>
        <w:lastRenderedPageBreak/>
        <w:t xml:space="preserve">Итоги  работы  с </w:t>
      </w:r>
      <w:proofErr w:type="gramStart"/>
      <w:r w:rsidRPr="0003629B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03629B">
        <w:rPr>
          <w:rFonts w:ascii="Times New Roman" w:hAnsi="Times New Roman"/>
          <w:b/>
          <w:sz w:val="24"/>
          <w:szCs w:val="24"/>
        </w:rPr>
        <w:t>, мотивированными  на  учёбу.</w:t>
      </w:r>
    </w:p>
    <w:p w:rsidR="0003629B" w:rsidRPr="0003629B" w:rsidRDefault="0003629B" w:rsidP="00A8522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629B">
        <w:rPr>
          <w:rFonts w:ascii="Times New Roman" w:hAnsi="Times New Roman"/>
          <w:sz w:val="24"/>
          <w:szCs w:val="24"/>
        </w:rPr>
        <w:t xml:space="preserve">Предметы, по которым учащиеся имеют по одной «3»:   </w:t>
      </w:r>
    </w:p>
    <w:p w:rsidR="0003629B" w:rsidRPr="0003629B" w:rsidRDefault="0003629B" w:rsidP="00A8522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2323"/>
        <w:gridCol w:w="3775"/>
        <w:gridCol w:w="2291"/>
      </w:tblGrid>
      <w:tr w:rsidR="0003629B" w:rsidRPr="0003629B" w:rsidTr="004D0D01">
        <w:trPr>
          <w:trHeight w:val="26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03629B" w:rsidRPr="0003629B" w:rsidTr="004D0D01">
        <w:trPr>
          <w:trHeight w:val="35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03629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9B" w:rsidRPr="0003629B" w:rsidRDefault="0003629B" w:rsidP="00A852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9B" w:rsidRPr="0003629B" w:rsidRDefault="0003629B" w:rsidP="00A852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Огородник Настя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9B" w:rsidRPr="0003629B" w:rsidRDefault="0003629B" w:rsidP="00A852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29B">
              <w:rPr>
                <w:rFonts w:ascii="Times New Roman" w:hAnsi="Times New Roman"/>
                <w:sz w:val="24"/>
                <w:szCs w:val="24"/>
              </w:rPr>
              <w:t>Мингажев</w:t>
            </w:r>
            <w:proofErr w:type="spellEnd"/>
            <w:r w:rsidRPr="0003629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</w:tbl>
    <w:p w:rsidR="0003629B" w:rsidRPr="0003629B" w:rsidRDefault="0003629B" w:rsidP="00A85228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3629B" w:rsidRPr="0003629B" w:rsidRDefault="0003629B" w:rsidP="00A85228">
      <w:pPr>
        <w:keepNext/>
        <w:spacing w:after="0" w:line="360" w:lineRule="auto"/>
        <w:outlineLvl w:val="1"/>
        <w:rPr>
          <w:rFonts w:ascii="Times New Roman" w:hAnsi="Times New Roman"/>
          <w:iCs/>
          <w:sz w:val="24"/>
          <w:szCs w:val="24"/>
        </w:rPr>
      </w:pPr>
      <w:r w:rsidRPr="0003629B">
        <w:rPr>
          <w:rFonts w:ascii="Times New Roman" w:hAnsi="Times New Roman"/>
          <w:sz w:val="24"/>
          <w:szCs w:val="24"/>
        </w:rPr>
        <w:t>Предметы, по которым учащиеся имеют по одной</w:t>
      </w:r>
      <w:r w:rsidRPr="0003629B">
        <w:rPr>
          <w:rFonts w:ascii="Times New Roman" w:hAnsi="Times New Roman"/>
          <w:iCs/>
          <w:sz w:val="24"/>
          <w:szCs w:val="24"/>
        </w:rPr>
        <w:t xml:space="preserve">   «4»:</w:t>
      </w:r>
    </w:p>
    <w:p w:rsidR="0003629B" w:rsidRPr="0003629B" w:rsidRDefault="0003629B" w:rsidP="00A8522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3"/>
        <w:gridCol w:w="2468"/>
        <w:gridCol w:w="3827"/>
        <w:gridCol w:w="2268"/>
      </w:tblGrid>
      <w:tr w:rsidR="0003629B" w:rsidRPr="0003629B" w:rsidTr="004D0D01">
        <w:trPr>
          <w:trHeight w:val="10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9B" w:rsidRPr="0003629B" w:rsidRDefault="0003629B" w:rsidP="00A85228">
            <w:pPr>
              <w:keepNext/>
              <w:spacing w:after="0" w:line="36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</w:tr>
      <w:tr w:rsidR="0003629B" w:rsidRPr="0003629B" w:rsidTr="004D0D01">
        <w:trPr>
          <w:trHeight w:val="10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9B" w:rsidRPr="0003629B" w:rsidRDefault="0003629B" w:rsidP="00A85228">
            <w:pPr>
              <w:keepNext/>
              <w:spacing w:after="0" w:line="36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9B" w:rsidRPr="0003629B" w:rsidRDefault="0003629B" w:rsidP="00A852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 xml:space="preserve">Низовцева Ирина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9B" w:rsidRPr="0003629B" w:rsidRDefault="0003629B" w:rsidP="00A852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Коптелова Л.В.</w:t>
            </w:r>
          </w:p>
        </w:tc>
      </w:tr>
      <w:tr w:rsidR="0003629B" w:rsidRPr="0003629B" w:rsidTr="004D0D01">
        <w:trPr>
          <w:trHeight w:val="10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9B" w:rsidRPr="0003629B" w:rsidRDefault="0003629B" w:rsidP="00A85228">
            <w:pPr>
              <w:keepNext/>
              <w:spacing w:after="0" w:line="36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9B" w:rsidRPr="0003629B" w:rsidRDefault="0003629B" w:rsidP="00A852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Красильникова Светлана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9B" w:rsidRPr="0003629B" w:rsidRDefault="0003629B" w:rsidP="00A852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Коптелова Л.В.</w:t>
            </w:r>
          </w:p>
        </w:tc>
      </w:tr>
      <w:tr w:rsidR="0003629B" w:rsidRPr="0003629B" w:rsidTr="004D0D01">
        <w:trPr>
          <w:trHeight w:val="10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9B" w:rsidRPr="0003629B" w:rsidRDefault="0003629B" w:rsidP="00A85228">
            <w:pPr>
              <w:keepNext/>
              <w:spacing w:after="0" w:line="36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9B" w:rsidRPr="0003629B" w:rsidRDefault="0003629B" w:rsidP="00A852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Рыжков Сергей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9B" w:rsidRPr="0003629B" w:rsidRDefault="0003629B" w:rsidP="00A852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Коптелова Л.В.</w:t>
            </w:r>
          </w:p>
        </w:tc>
      </w:tr>
      <w:tr w:rsidR="0003629B" w:rsidRPr="0003629B" w:rsidTr="004D0D01">
        <w:trPr>
          <w:trHeight w:val="10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9B" w:rsidRPr="0003629B" w:rsidRDefault="0003629B" w:rsidP="00A852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9B" w:rsidRPr="0003629B" w:rsidRDefault="0003629B" w:rsidP="00A852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Кравченко Никита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9B" w:rsidRPr="0003629B" w:rsidRDefault="0003629B" w:rsidP="00A852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29B">
              <w:rPr>
                <w:rFonts w:ascii="Times New Roman" w:hAnsi="Times New Roman"/>
                <w:sz w:val="24"/>
                <w:szCs w:val="24"/>
              </w:rPr>
              <w:t>Хомяченко</w:t>
            </w:r>
            <w:proofErr w:type="spellEnd"/>
            <w:r w:rsidRPr="0003629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03629B" w:rsidRPr="0003629B" w:rsidTr="004D0D01">
        <w:trPr>
          <w:trHeight w:val="20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9B" w:rsidRPr="0003629B" w:rsidRDefault="0003629B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9B" w:rsidRPr="0003629B" w:rsidRDefault="0003629B" w:rsidP="00A852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629B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9B" w:rsidRPr="0003629B" w:rsidRDefault="0003629B" w:rsidP="00A852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29B">
              <w:rPr>
                <w:rFonts w:ascii="Times New Roman" w:hAnsi="Times New Roman"/>
                <w:sz w:val="24"/>
                <w:szCs w:val="24"/>
              </w:rPr>
              <w:t>Штолин</w:t>
            </w:r>
            <w:proofErr w:type="spellEnd"/>
            <w:r w:rsidRPr="0003629B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9B" w:rsidRPr="0003629B" w:rsidRDefault="0003629B" w:rsidP="00A852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29B">
              <w:rPr>
                <w:rFonts w:ascii="Times New Roman" w:hAnsi="Times New Roman"/>
                <w:sz w:val="24"/>
                <w:szCs w:val="24"/>
              </w:rPr>
              <w:t>Хомяченко</w:t>
            </w:r>
            <w:proofErr w:type="spellEnd"/>
            <w:r w:rsidRPr="0003629B">
              <w:rPr>
                <w:rFonts w:ascii="Times New Roman" w:hAnsi="Times New Roman"/>
                <w:sz w:val="24"/>
                <w:szCs w:val="24"/>
              </w:rPr>
              <w:t xml:space="preserve"> Е.А..</w:t>
            </w:r>
          </w:p>
        </w:tc>
      </w:tr>
    </w:tbl>
    <w:p w:rsidR="00CD133A" w:rsidRPr="00CD133A" w:rsidRDefault="00CD133A" w:rsidP="00A85228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A7165" w:rsidRPr="0003629B" w:rsidRDefault="00CD133A" w:rsidP="00A85228">
      <w:pPr>
        <w:pStyle w:val="a6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03629B">
        <w:rPr>
          <w:rFonts w:ascii="Times New Roman" w:hAnsi="Times New Roman"/>
          <w:sz w:val="24"/>
          <w:szCs w:val="24"/>
          <w:u w:val="single"/>
        </w:rPr>
        <w:t>Результат</w:t>
      </w:r>
      <w:r w:rsidR="00BA7165" w:rsidRPr="0003629B">
        <w:rPr>
          <w:rFonts w:ascii="Times New Roman" w:hAnsi="Times New Roman"/>
          <w:sz w:val="24"/>
          <w:szCs w:val="24"/>
          <w:u w:val="single"/>
        </w:rPr>
        <w:t>ы</w:t>
      </w:r>
      <w:r w:rsidRPr="0003629B">
        <w:rPr>
          <w:rFonts w:ascii="Times New Roman" w:hAnsi="Times New Roman"/>
          <w:sz w:val="24"/>
          <w:szCs w:val="24"/>
          <w:u w:val="single"/>
        </w:rPr>
        <w:t xml:space="preserve"> краевых контрольных работ </w:t>
      </w:r>
      <w:r w:rsidR="00C05B5E" w:rsidRPr="0003629B">
        <w:rPr>
          <w:rFonts w:ascii="Times New Roman" w:hAnsi="Times New Roman"/>
          <w:sz w:val="24"/>
          <w:szCs w:val="24"/>
          <w:u w:val="single"/>
        </w:rPr>
        <w:t>в 4 классе</w:t>
      </w:r>
      <w:r w:rsidR="00BA7165" w:rsidRPr="0003629B">
        <w:rPr>
          <w:rFonts w:ascii="Times New Roman" w:hAnsi="Times New Roman"/>
          <w:sz w:val="24"/>
          <w:szCs w:val="24"/>
          <w:u w:val="single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613"/>
        <w:gridCol w:w="1175"/>
        <w:gridCol w:w="971"/>
        <w:gridCol w:w="2202"/>
        <w:gridCol w:w="929"/>
        <w:gridCol w:w="1848"/>
        <w:gridCol w:w="833"/>
      </w:tblGrid>
      <w:tr w:rsidR="00BA7165" w:rsidRPr="00BA7165" w:rsidTr="004D0D01">
        <w:tc>
          <w:tcPr>
            <w:tcW w:w="9571" w:type="dxa"/>
            <w:gridSpan w:val="7"/>
          </w:tcPr>
          <w:p w:rsidR="00BA7165" w:rsidRPr="00BA7165" w:rsidRDefault="00BA7165" w:rsidP="0066080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7165">
              <w:rPr>
                <w:rFonts w:ascii="Times New Roman" w:hAnsi="Times New Roman"/>
              </w:rPr>
              <w:t>Итоги ККР по математике</w:t>
            </w:r>
          </w:p>
        </w:tc>
      </w:tr>
      <w:tr w:rsidR="00BA7165" w:rsidRPr="00BA7165" w:rsidTr="004D0D01">
        <w:tc>
          <w:tcPr>
            <w:tcW w:w="1613" w:type="dxa"/>
            <w:vMerge w:val="restart"/>
          </w:tcPr>
          <w:p w:rsidR="00BA7165" w:rsidRPr="00BA7165" w:rsidRDefault="00BA7165" w:rsidP="00660805">
            <w:pPr>
              <w:spacing w:line="360" w:lineRule="auto"/>
              <w:rPr>
                <w:rFonts w:ascii="Times New Roman" w:hAnsi="Times New Roman"/>
              </w:rPr>
            </w:pPr>
            <w:r w:rsidRPr="00BA7165">
              <w:rPr>
                <w:rFonts w:ascii="Times New Roman" w:hAnsi="Times New Roman"/>
              </w:rPr>
              <w:t>Фамилия, имя</w:t>
            </w:r>
          </w:p>
          <w:p w:rsidR="00BA7165" w:rsidRPr="00BA7165" w:rsidRDefault="00BA7165" w:rsidP="0066080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5" w:type="dxa"/>
            <w:vMerge w:val="restart"/>
          </w:tcPr>
          <w:p w:rsidR="00BA7165" w:rsidRPr="00BA7165" w:rsidRDefault="00BA7165" w:rsidP="0066080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A7165">
              <w:rPr>
                <w:rFonts w:ascii="Times New Roman" w:hAnsi="Times New Roman"/>
              </w:rPr>
              <w:t>по 100-балльной шкале</w:t>
            </w:r>
          </w:p>
        </w:tc>
        <w:tc>
          <w:tcPr>
            <w:tcW w:w="971" w:type="dxa"/>
            <w:vMerge w:val="restart"/>
          </w:tcPr>
          <w:p w:rsidR="00BA7165" w:rsidRPr="00BA7165" w:rsidRDefault="00BA7165" w:rsidP="0066080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A7165">
              <w:rPr>
                <w:rFonts w:ascii="Times New Roman" w:hAnsi="Times New Roman"/>
              </w:rPr>
              <w:t>оценка</w:t>
            </w:r>
          </w:p>
        </w:tc>
        <w:tc>
          <w:tcPr>
            <w:tcW w:w="2202" w:type="dxa"/>
            <w:vMerge w:val="restart"/>
          </w:tcPr>
          <w:p w:rsidR="00BA7165" w:rsidRPr="00BA7165" w:rsidRDefault="00BA7165" w:rsidP="0066080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A7165">
              <w:rPr>
                <w:rFonts w:ascii="Times New Roman" w:hAnsi="Times New Roman"/>
              </w:rPr>
              <w:t>продемонстрировано</w:t>
            </w:r>
          </w:p>
        </w:tc>
        <w:tc>
          <w:tcPr>
            <w:tcW w:w="3610" w:type="dxa"/>
            <w:gridSpan w:val="3"/>
          </w:tcPr>
          <w:p w:rsidR="00BA7165" w:rsidRPr="00BA7165" w:rsidRDefault="00BA7165" w:rsidP="0066080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A7165">
              <w:rPr>
                <w:rFonts w:ascii="Times New Roman" w:hAnsi="Times New Roman"/>
              </w:rPr>
              <w:t>средний балл</w:t>
            </w:r>
          </w:p>
        </w:tc>
      </w:tr>
      <w:tr w:rsidR="00BA7165" w:rsidRPr="00BA7165" w:rsidTr="004D0D01">
        <w:tc>
          <w:tcPr>
            <w:tcW w:w="1613" w:type="dxa"/>
            <w:vMerge/>
          </w:tcPr>
          <w:p w:rsidR="00BA7165" w:rsidRPr="00BA7165" w:rsidRDefault="00BA7165" w:rsidP="0066080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5" w:type="dxa"/>
            <w:vMerge/>
          </w:tcPr>
          <w:p w:rsidR="00BA7165" w:rsidRPr="00BA7165" w:rsidRDefault="00BA7165" w:rsidP="0066080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</w:tcPr>
          <w:p w:rsidR="00BA7165" w:rsidRPr="00BA7165" w:rsidRDefault="00BA7165" w:rsidP="0066080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vMerge/>
          </w:tcPr>
          <w:p w:rsidR="00BA7165" w:rsidRPr="00BA7165" w:rsidRDefault="00BA7165" w:rsidP="0066080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9" w:type="dxa"/>
            <w:vAlign w:val="center"/>
          </w:tcPr>
          <w:p w:rsidR="00BA7165" w:rsidRPr="00BA7165" w:rsidRDefault="00BA7165" w:rsidP="0066080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7165">
              <w:rPr>
                <w:rFonts w:ascii="Times New Roman" w:hAnsi="Times New Roman"/>
              </w:rPr>
              <w:t>по школе</w:t>
            </w:r>
          </w:p>
        </w:tc>
        <w:tc>
          <w:tcPr>
            <w:tcW w:w="1848" w:type="dxa"/>
            <w:vAlign w:val="center"/>
          </w:tcPr>
          <w:p w:rsidR="00BA7165" w:rsidRPr="00BA7165" w:rsidRDefault="00BA7165" w:rsidP="0066080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7165">
              <w:rPr>
                <w:rFonts w:ascii="Times New Roman" w:hAnsi="Times New Roman"/>
              </w:rPr>
              <w:t>по муниципалитету</w:t>
            </w:r>
          </w:p>
        </w:tc>
        <w:tc>
          <w:tcPr>
            <w:tcW w:w="833" w:type="dxa"/>
            <w:vAlign w:val="center"/>
          </w:tcPr>
          <w:p w:rsidR="00BA7165" w:rsidRPr="00BA7165" w:rsidRDefault="00BA7165" w:rsidP="0066080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7165">
              <w:rPr>
                <w:rFonts w:ascii="Times New Roman" w:hAnsi="Times New Roman"/>
              </w:rPr>
              <w:t>по краю</w:t>
            </w:r>
          </w:p>
        </w:tc>
      </w:tr>
      <w:tr w:rsidR="00BA7165" w:rsidRPr="00BA7165" w:rsidTr="004D0D01">
        <w:tc>
          <w:tcPr>
            <w:tcW w:w="1613" w:type="dxa"/>
          </w:tcPr>
          <w:p w:rsidR="00BA7165" w:rsidRPr="00BA7165" w:rsidRDefault="00BA7165" w:rsidP="00660805">
            <w:pPr>
              <w:spacing w:line="360" w:lineRule="auto"/>
              <w:rPr>
                <w:rFonts w:ascii="Times New Roman" w:hAnsi="Times New Roman"/>
              </w:rPr>
            </w:pPr>
            <w:r w:rsidRPr="00BA7165">
              <w:rPr>
                <w:rFonts w:ascii="Times New Roman" w:hAnsi="Times New Roman"/>
              </w:rPr>
              <w:t>Крылова Ольга</w:t>
            </w:r>
          </w:p>
        </w:tc>
        <w:tc>
          <w:tcPr>
            <w:tcW w:w="1175" w:type="dxa"/>
            <w:vAlign w:val="center"/>
          </w:tcPr>
          <w:p w:rsidR="00BA7165" w:rsidRPr="00BA7165" w:rsidRDefault="00BA7165" w:rsidP="0066080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7165">
              <w:rPr>
                <w:rFonts w:ascii="Times New Roman" w:hAnsi="Times New Roman"/>
              </w:rPr>
              <w:t>76%</w:t>
            </w:r>
          </w:p>
        </w:tc>
        <w:tc>
          <w:tcPr>
            <w:tcW w:w="971" w:type="dxa"/>
            <w:vAlign w:val="center"/>
          </w:tcPr>
          <w:p w:rsidR="00BA7165" w:rsidRPr="00BA7165" w:rsidRDefault="00BA7165" w:rsidP="00660805">
            <w:pPr>
              <w:spacing w:line="36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7165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202" w:type="dxa"/>
          </w:tcPr>
          <w:p w:rsidR="00BA7165" w:rsidRPr="00BA7165" w:rsidRDefault="00BA7165" w:rsidP="00660805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BA7165">
              <w:rPr>
                <w:rFonts w:ascii="Times New Roman" w:hAnsi="Times New Roman"/>
                <w:sz w:val="20"/>
                <w:szCs w:val="20"/>
              </w:rPr>
              <w:t>осознанное владение учебными действиями,</w:t>
            </w:r>
            <w:r w:rsidRPr="00BA7165">
              <w:rPr>
                <w:rFonts w:ascii="Times New Roman" w:hAnsi="Times New Roman"/>
                <w:sz w:val="20"/>
                <w:szCs w:val="20"/>
              </w:rPr>
              <w:br/>
              <w:t xml:space="preserve"> достижение уровня базовой подготовки</w:t>
            </w:r>
          </w:p>
        </w:tc>
        <w:tc>
          <w:tcPr>
            <w:tcW w:w="929" w:type="dxa"/>
            <w:vMerge w:val="restart"/>
            <w:vAlign w:val="center"/>
          </w:tcPr>
          <w:p w:rsidR="00BA7165" w:rsidRPr="00BA7165" w:rsidRDefault="00BA7165" w:rsidP="00660805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BA7165">
              <w:rPr>
                <w:rFonts w:ascii="Times New Roman" w:eastAsia="Calibri" w:hAnsi="Times New Roman"/>
                <w:b/>
                <w:bCs/>
                <w:lang w:eastAsia="en-US"/>
              </w:rPr>
              <w:t>82,80</w:t>
            </w:r>
          </w:p>
        </w:tc>
        <w:tc>
          <w:tcPr>
            <w:tcW w:w="1848" w:type="dxa"/>
            <w:vMerge w:val="restart"/>
            <w:vAlign w:val="center"/>
          </w:tcPr>
          <w:p w:rsidR="00BA7165" w:rsidRPr="00BA7165" w:rsidRDefault="00BA7165" w:rsidP="00660805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BA7165">
              <w:rPr>
                <w:rFonts w:ascii="Times New Roman" w:eastAsia="Calibri" w:hAnsi="Times New Roman"/>
                <w:b/>
                <w:bCs/>
                <w:lang w:eastAsia="en-US"/>
              </w:rPr>
              <w:t>69,42</w:t>
            </w:r>
          </w:p>
        </w:tc>
        <w:tc>
          <w:tcPr>
            <w:tcW w:w="833" w:type="dxa"/>
            <w:vMerge w:val="restart"/>
            <w:vAlign w:val="center"/>
          </w:tcPr>
          <w:p w:rsidR="00BA7165" w:rsidRPr="00BA7165" w:rsidRDefault="00BA7165" w:rsidP="00660805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BA7165">
              <w:rPr>
                <w:rFonts w:ascii="Times New Roman" w:eastAsia="Calibri" w:hAnsi="Times New Roman"/>
                <w:b/>
                <w:bCs/>
                <w:lang w:eastAsia="en-US"/>
              </w:rPr>
              <w:t>73,54</w:t>
            </w:r>
          </w:p>
        </w:tc>
      </w:tr>
      <w:tr w:rsidR="00BA7165" w:rsidRPr="00BA7165" w:rsidTr="004D0D01">
        <w:tc>
          <w:tcPr>
            <w:tcW w:w="1613" w:type="dxa"/>
          </w:tcPr>
          <w:p w:rsidR="00BA7165" w:rsidRPr="00BA7165" w:rsidRDefault="00BA7165" w:rsidP="00660805">
            <w:pPr>
              <w:spacing w:line="360" w:lineRule="auto"/>
              <w:rPr>
                <w:rFonts w:ascii="Times New Roman" w:eastAsia="Calibri" w:hAnsi="Times New Roman"/>
                <w:lang w:eastAsia="en-US"/>
              </w:rPr>
            </w:pPr>
            <w:r w:rsidRPr="00BA7165">
              <w:rPr>
                <w:rFonts w:ascii="Times New Roman" w:hAnsi="Times New Roman"/>
              </w:rPr>
              <w:t>Красильников Дмитрий</w:t>
            </w:r>
          </w:p>
        </w:tc>
        <w:tc>
          <w:tcPr>
            <w:tcW w:w="1175" w:type="dxa"/>
            <w:vAlign w:val="center"/>
          </w:tcPr>
          <w:p w:rsidR="00BA7165" w:rsidRPr="00BA7165" w:rsidRDefault="00BA7165" w:rsidP="0066080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7165">
              <w:rPr>
                <w:rFonts w:ascii="Times New Roman" w:hAnsi="Times New Roman"/>
              </w:rPr>
              <w:t>81%</w:t>
            </w:r>
          </w:p>
        </w:tc>
        <w:tc>
          <w:tcPr>
            <w:tcW w:w="971" w:type="dxa"/>
            <w:vAlign w:val="center"/>
          </w:tcPr>
          <w:p w:rsidR="00BA7165" w:rsidRPr="00BA7165" w:rsidRDefault="00BA7165" w:rsidP="00660805">
            <w:pPr>
              <w:spacing w:line="36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7165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202" w:type="dxa"/>
          </w:tcPr>
          <w:p w:rsidR="00BA7165" w:rsidRPr="00BA7165" w:rsidRDefault="00BA7165" w:rsidP="0066080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A7165">
              <w:rPr>
                <w:rFonts w:ascii="Times New Roman" w:hAnsi="Times New Roman"/>
                <w:sz w:val="20"/>
                <w:szCs w:val="20"/>
              </w:rPr>
              <w:t>достижение уровня базовой подготовки</w:t>
            </w:r>
          </w:p>
        </w:tc>
        <w:tc>
          <w:tcPr>
            <w:tcW w:w="929" w:type="dxa"/>
            <w:vMerge/>
            <w:vAlign w:val="center"/>
          </w:tcPr>
          <w:p w:rsidR="00BA7165" w:rsidRPr="00BA7165" w:rsidRDefault="00BA7165" w:rsidP="0066080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vAlign w:val="center"/>
          </w:tcPr>
          <w:p w:rsidR="00BA7165" w:rsidRPr="00BA7165" w:rsidRDefault="00BA7165" w:rsidP="0066080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dxa"/>
            <w:vMerge/>
            <w:vAlign w:val="center"/>
          </w:tcPr>
          <w:p w:rsidR="00BA7165" w:rsidRPr="00BA7165" w:rsidRDefault="00BA7165" w:rsidP="0066080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BA7165" w:rsidRPr="00BA7165" w:rsidTr="004D0D01">
        <w:tc>
          <w:tcPr>
            <w:tcW w:w="1613" w:type="dxa"/>
          </w:tcPr>
          <w:p w:rsidR="00BA7165" w:rsidRPr="00BA7165" w:rsidRDefault="00BA7165" w:rsidP="00660805">
            <w:pPr>
              <w:spacing w:line="360" w:lineRule="auto"/>
              <w:rPr>
                <w:rFonts w:ascii="Times New Roman" w:hAnsi="Times New Roman"/>
              </w:rPr>
            </w:pPr>
            <w:r w:rsidRPr="00BA7165">
              <w:rPr>
                <w:rFonts w:ascii="Times New Roman" w:hAnsi="Times New Roman"/>
              </w:rPr>
              <w:t>Кравченко Никита</w:t>
            </w:r>
          </w:p>
        </w:tc>
        <w:tc>
          <w:tcPr>
            <w:tcW w:w="1175" w:type="dxa"/>
            <w:vAlign w:val="center"/>
          </w:tcPr>
          <w:p w:rsidR="00BA7165" w:rsidRPr="00BA7165" w:rsidRDefault="00BA7165" w:rsidP="0066080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7165">
              <w:rPr>
                <w:rFonts w:ascii="Times New Roman" w:hAnsi="Times New Roman"/>
              </w:rPr>
              <w:t>73%</w:t>
            </w:r>
          </w:p>
        </w:tc>
        <w:tc>
          <w:tcPr>
            <w:tcW w:w="971" w:type="dxa"/>
            <w:vAlign w:val="center"/>
          </w:tcPr>
          <w:p w:rsidR="00BA7165" w:rsidRPr="00BA7165" w:rsidRDefault="00BA7165" w:rsidP="00660805">
            <w:pPr>
              <w:spacing w:line="36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7165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202" w:type="dxa"/>
          </w:tcPr>
          <w:p w:rsidR="00BA7165" w:rsidRPr="00BA7165" w:rsidRDefault="00BA7165" w:rsidP="0066080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A7165">
              <w:rPr>
                <w:rFonts w:ascii="Times New Roman" w:hAnsi="Times New Roman"/>
                <w:sz w:val="20"/>
                <w:szCs w:val="20"/>
              </w:rPr>
              <w:t>осознанное владение учебными действиями,</w:t>
            </w:r>
            <w:r w:rsidRPr="00BA7165">
              <w:rPr>
                <w:rFonts w:ascii="Times New Roman" w:hAnsi="Times New Roman"/>
                <w:sz w:val="20"/>
                <w:szCs w:val="20"/>
              </w:rPr>
              <w:br/>
              <w:t>достижение уровня базовой подготовки</w:t>
            </w:r>
          </w:p>
        </w:tc>
        <w:tc>
          <w:tcPr>
            <w:tcW w:w="929" w:type="dxa"/>
            <w:vMerge/>
            <w:vAlign w:val="center"/>
          </w:tcPr>
          <w:p w:rsidR="00BA7165" w:rsidRPr="00BA7165" w:rsidRDefault="00BA7165" w:rsidP="0066080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vAlign w:val="center"/>
          </w:tcPr>
          <w:p w:rsidR="00BA7165" w:rsidRPr="00BA7165" w:rsidRDefault="00BA7165" w:rsidP="0066080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dxa"/>
            <w:vMerge/>
            <w:vAlign w:val="center"/>
          </w:tcPr>
          <w:p w:rsidR="00BA7165" w:rsidRPr="00BA7165" w:rsidRDefault="00BA7165" w:rsidP="0066080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BA7165" w:rsidRPr="00BA7165" w:rsidTr="004D0D01">
        <w:tc>
          <w:tcPr>
            <w:tcW w:w="1613" w:type="dxa"/>
          </w:tcPr>
          <w:p w:rsidR="00BA7165" w:rsidRPr="00BA7165" w:rsidRDefault="00BA7165" w:rsidP="00660805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BA7165">
              <w:rPr>
                <w:rFonts w:ascii="Times New Roman" w:hAnsi="Times New Roman"/>
              </w:rPr>
              <w:t>Штолин</w:t>
            </w:r>
            <w:proofErr w:type="spellEnd"/>
            <w:r w:rsidRPr="00BA7165">
              <w:rPr>
                <w:rFonts w:ascii="Times New Roman" w:hAnsi="Times New Roman"/>
              </w:rPr>
              <w:t xml:space="preserve"> Сергей</w:t>
            </w:r>
          </w:p>
        </w:tc>
        <w:tc>
          <w:tcPr>
            <w:tcW w:w="1175" w:type="dxa"/>
            <w:vAlign w:val="center"/>
          </w:tcPr>
          <w:p w:rsidR="00BA7165" w:rsidRPr="00BA7165" w:rsidRDefault="00BA7165" w:rsidP="0066080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7165">
              <w:rPr>
                <w:rFonts w:ascii="Times New Roman" w:hAnsi="Times New Roman"/>
              </w:rPr>
              <w:t>97%</w:t>
            </w:r>
          </w:p>
        </w:tc>
        <w:tc>
          <w:tcPr>
            <w:tcW w:w="971" w:type="dxa"/>
            <w:vAlign w:val="center"/>
          </w:tcPr>
          <w:p w:rsidR="00BA7165" w:rsidRPr="00BA7165" w:rsidRDefault="00BA7165" w:rsidP="00660805">
            <w:pPr>
              <w:spacing w:line="36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7165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202" w:type="dxa"/>
          </w:tcPr>
          <w:p w:rsidR="00BA7165" w:rsidRPr="00BA7165" w:rsidRDefault="00BA7165" w:rsidP="0066080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A7165">
              <w:rPr>
                <w:rFonts w:ascii="Times New Roman" w:hAnsi="Times New Roman"/>
                <w:sz w:val="20"/>
                <w:szCs w:val="20"/>
              </w:rPr>
              <w:t>осознанное владение учебными действиями,</w:t>
            </w:r>
            <w:r w:rsidRPr="00BA7165">
              <w:rPr>
                <w:rFonts w:ascii="Times New Roman" w:hAnsi="Times New Roman"/>
                <w:sz w:val="20"/>
                <w:szCs w:val="20"/>
              </w:rPr>
              <w:br/>
              <w:t xml:space="preserve"> достижение уровня базовой подготовки</w:t>
            </w:r>
          </w:p>
        </w:tc>
        <w:tc>
          <w:tcPr>
            <w:tcW w:w="929" w:type="dxa"/>
            <w:vMerge/>
            <w:vAlign w:val="center"/>
          </w:tcPr>
          <w:p w:rsidR="00BA7165" w:rsidRPr="00BA7165" w:rsidRDefault="00BA7165" w:rsidP="0066080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vAlign w:val="center"/>
          </w:tcPr>
          <w:p w:rsidR="00BA7165" w:rsidRPr="00BA7165" w:rsidRDefault="00BA7165" w:rsidP="0066080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dxa"/>
            <w:vMerge/>
            <w:vAlign w:val="center"/>
          </w:tcPr>
          <w:p w:rsidR="00BA7165" w:rsidRPr="00BA7165" w:rsidRDefault="00BA7165" w:rsidP="0066080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BA7165" w:rsidRPr="00BA7165" w:rsidTr="004D0D01">
        <w:tc>
          <w:tcPr>
            <w:tcW w:w="1613" w:type="dxa"/>
          </w:tcPr>
          <w:p w:rsidR="00BA7165" w:rsidRPr="00BA7165" w:rsidRDefault="00BA7165" w:rsidP="00660805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BA7165">
              <w:rPr>
                <w:rFonts w:ascii="Times New Roman" w:hAnsi="Times New Roman"/>
              </w:rPr>
              <w:t>Япоров</w:t>
            </w:r>
            <w:proofErr w:type="spellEnd"/>
            <w:r w:rsidRPr="00BA7165">
              <w:rPr>
                <w:rFonts w:ascii="Times New Roman" w:hAnsi="Times New Roman"/>
              </w:rPr>
              <w:t xml:space="preserve"> Руслан</w:t>
            </w:r>
          </w:p>
        </w:tc>
        <w:tc>
          <w:tcPr>
            <w:tcW w:w="1175" w:type="dxa"/>
            <w:vAlign w:val="center"/>
          </w:tcPr>
          <w:p w:rsidR="00BA7165" w:rsidRPr="00BA7165" w:rsidRDefault="00BA7165" w:rsidP="0066080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7165">
              <w:rPr>
                <w:rFonts w:ascii="Times New Roman" w:hAnsi="Times New Roman"/>
              </w:rPr>
              <w:t>87%</w:t>
            </w:r>
          </w:p>
        </w:tc>
        <w:tc>
          <w:tcPr>
            <w:tcW w:w="971" w:type="dxa"/>
            <w:vAlign w:val="center"/>
          </w:tcPr>
          <w:p w:rsidR="00BA7165" w:rsidRPr="00BA7165" w:rsidRDefault="00BA7165" w:rsidP="00660805">
            <w:pPr>
              <w:spacing w:line="36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7165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202" w:type="dxa"/>
          </w:tcPr>
          <w:p w:rsidR="00BA7165" w:rsidRPr="00BA7165" w:rsidRDefault="00BA7165" w:rsidP="0066080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7165">
              <w:rPr>
                <w:rFonts w:ascii="Times New Roman" w:hAnsi="Times New Roman"/>
                <w:sz w:val="20"/>
                <w:szCs w:val="20"/>
              </w:rPr>
              <w:t>осознанное владение учебными действиями,</w:t>
            </w:r>
            <w:r w:rsidRPr="00BA7165">
              <w:rPr>
                <w:rFonts w:ascii="Times New Roman" w:hAnsi="Times New Roman"/>
                <w:sz w:val="20"/>
                <w:szCs w:val="20"/>
              </w:rPr>
              <w:br/>
              <w:t xml:space="preserve"> достижение уровня </w:t>
            </w:r>
            <w:r w:rsidRPr="00BA7165">
              <w:rPr>
                <w:rFonts w:ascii="Times New Roman" w:hAnsi="Times New Roman"/>
                <w:sz w:val="20"/>
                <w:szCs w:val="20"/>
              </w:rPr>
              <w:lastRenderedPageBreak/>
              <w:t>базовой подготовки</w:t>
            </w:r>
          </w:p>
        </w:tc>
        <w:tc>
          <w:tcPr>
            <w:tcW w:w="929" w:type="dxa"/>
            <w:vMerge/>
            <w:vAlign w:val="center"/>
          </w:tcPr>
          <w:p w:rsidR="00BA7165" w:rsidRPr="00BA7165" w:rsidRDefault="00BA7165" w:rsidP="0066080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vAlign w:val="center"/>
          </w:tcPr>
          <w:p w:rsidR="00BA7165" w:rsidRPr="00BA7165" w:rsidRDefault="00BA7165" w:rsidP="0066080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dxa"/>
            <w:vMerge/>
            <w:vAlign w:val="center"/>
          </w:tcPr>
          <w:p w:rsidR="00BA7165" w:rsidRPr="00BA7165" w:rsidRDefault="00BA7165" w:rsidP="0066080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A7165" w:rsidRPr="00BA7165" w:rsidRDefault="00BA7165" w:rsidP="00A852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006"/>
        <w:gridCol w:w="914"/>
        <w:gridCol w:w="2354"/>
        <w:gridCol w:w="1396"/>
        <w:gridCol w:w="1360"/>
        <w:gridCol w:w="732"/>
      </w:tblGrid>
      <w:tr w:rsidR="00BA7165" w:rsidRPr="00BA7165" w:rsidTr="004D0D01">
        <w:tc>
          <w:tcPr>
            <w:tcW w:w="9571" w:type="dxa"/>
            <w:gridSpan w:val="7"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7165">
              <w:rPr>
                <w:rFonts w:ascii="Times New Roman" w:hAnsi="Times New Roman"/>
              </w:rPr>
              <w:t>Итоги ККР по русскому языку</w:t>
            </w:r>
          </w:p>
        </w:tc>
      </w:tr>
      <w:tr w:rsidR="00BA7165" w:rsidRPr="00BA7165" w:rsidTr="004D0D01">
        <w:tc>
          <w:tcPr>
            <w:tcW w:w="1809" w:type="dxa"/>
            <w:vMerge w:val="restart"/>
          </w:tcPr>
          <w:p w:rsidR="00BA7165" w:rsidRPr="00BA7165" w:rsidRDefault="00BA7165" w:rsidP="00A85228">
            <w:pPr>
              <w:spacing w:line="360" w:lineRule="auto"/>
              <w:rPr>
                <w:rFonts w:ascii="Times New Roman" w:hAnsi="Times New Roman"/>
              </w:rPr>
            </w:pPr>
            <w:r w:rsidRPr="00BA7165">
              <w:rPr>
                <w:rFonts w:ascii="Times New Roman" w:hAnsi="Times New Roman"/>
              </w:rPr>
              <w:t>Фамилия, имя</w:t>
            </w:r>
          </w:p>
          <w:p w:rsidR="00BA7165" w:rsidRPr="00BA7165" w:rsidRDefault="00BA7165" w:rsidP="00A8522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" w:type="dxa"/>
            <w:vMerge w:val="restart"/>
          </w:tcPr>
          <w:p w:rsidR="00BA7165" w:rsidRPr="00BA7165" w:rsidRDefault="00BA7165" w:rsidP="00A8522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A7165">
              <w:rPr>
                <w:rFonts w:ascii="Times New Roman" w:hAnsi="Times New Roman"/>
              </w:rPr>
              <w:t>по 100-балльной шкале</w:t>
            </w:r>
          </w:p>
        </w:tc>
        <w:tc>
          <w:tcPr>
            <w:tcW w:w="914" w:type="dxa"/>
            <w:vMerge w:val="restart"/>
          </w:tcPr>
          <w:p w:rsidR="00BA7165" w:rsidRPr="00BA7165" w:rsidRDefault="00BA7165" w:rsidP="00A8522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A7165">
              <w:rPr>
                <w:rFonts w:ascii="Times New Roman" w:hAnsi="Times New Roman"/>
              </w:rPr>
              <w:t>оценка</w:t>
            </w:r>
          </w:p>
        </w:tc>
        <w:tc>
          <w:tcPr>
            <w:tcW w:w="2354" w:type="dxa"/>
            <w:vMerge w:val="restart"/>
          </w:tcPr>
          <w:p w:rsidR="00BA7165" w:rsidRPr="00BA7165" w:rsidRDefault="00BA7165" w:rsidP="00A8522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A7165">
              <w:rPr>
                <w:rFonts w:ascii="Times New Roman" w:hAnsi="Times New Roman"/>
              </w:rPr>
              <w:t>продемонстрировано</w:t>
            </w:r>
          </w:p>
        </w:tc>
        <w:tc>
          <w:tcPr>
            <w:tcW w:w="3488" w:type="dxa"/>
            <w:gridSpan w:val="3"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7165">
              <w:rPr>
                <w:rFonts w:ascii="Times New Roman" w:hAnsi="Times New Roman"/>
              </w:rPr>
              <w:t>средний балл</w:t>
            </w:r>
          </w:p>
        </w:tc>
      </w:tr>
      <w:tr w:rsidR="00BA7165" w:rsidRPr="00BA7165" w:rsidTr="004D0D01">
        <w:tc>
          <w:tcPr>
            <w:tcW w:w="1809" w:type="dxa"/>
            <w:vMerge/>
          </w:tcPr>
          <w:p w:rsidR="00BA7165" w:rsidRPr="00BA7165" w:rsidRDefault="00BA7165" w:rsidP="00A8522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" w:type="dxa"/>
            <w:vMerge/>
          </w:tcPr>
          <w:p w:rsidR="00BA7165" w:rsidRPr="00BA7165" w:rsidRDefault="00BA7165" w:rsidP="00A8522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4" w:type="dxa"/>
            <w:vMerge/>
          </w:tcPr>
          <w:p w:rsidR="00BA7165" w:rsidRPr="00BA7165" w:rsidRDefault="00BA7165" w:rsidP="00A8522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4" w:type="dxa"/>
            <w:vMerge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6" w:type="dxa"/>
            <w:vAlign w:val="center"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7165">
              <w:rPr>
                <w:rFonts w:ascii="Times New Roman" w:hAnsi="Times New Roman"/>
              </w:rPr>
              <w:t>по школе</w:t>
            </w:r>
          </w:p>
        </w:tc>
        <w:tc>
          <w:tcPr>
            <w:tcW w:w="1360" w:type="dxa"/>
            <w:vAlign w:val="center"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7165">
              <w:rPr>
                <w:rFonts w:ascii="Times New Roman" w:hAnsi="Times New Roman"/>
              </w:rPr>
              <w:t>по муниципалитету</w:t>
            </w:r>
          </w:p>
        </w:tc>
        <w:tc>
          <w:tcPr>
            <w:tcW w:w="732" w:type="dxa"/>
            <w:vAlign w:val="center"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7165">
              <w:rPr>
                <w:rFonts w:ascii="Times New Roman" w:hAnsi="Times New Roman"/>
              </w:rPr>
              <w:t>по краю</w:t>
            </w:r>
          </w:p>
        </w:tc>
      </w:tr>
      <w:tr w:rsidR="00BA7165" w:rsidRPr="00BA7165" w:rsidTr="004D0D01">
        <w:tc>
          <w:tcPr>
            <w:tcW w:w="1809" w:type="dxa"/>
          </w:tcPr>
          <w:p w:rsidR="00BA7165" w:rsidRPr="00BA7165" w:rsidRDefault="00BA7165" w:rsidP="00A85228">
            <w:pPr>
              <w:spacing w:line="360" w:lineRule="auto"/>
              <w:rPr>
                <w:rFonts w:ascii="Times New Roman" w:hAnsi="Times New Roman"/>
              </w:rPr>
            </w:pPr>
            <w:r w:rsidRPr="00BA7165">
              <w:rPr>
                <w:rFonts w:ascii="Times New Roman" w:hAnsi="Times New Roman"/>
              </w:rPr>
              <w:t>Крылова Ольга</w:t>
            </w:r>
          </w:p>
        </w:tc>
        <w:tc>
          <w:tcPr>
            <w:tcW w:w="1006" w:type="dxa"/>
            <w:vAlign w:val="center"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7165">
              <w:rPr>
                <w:rFonts w:ascii="Times New Roman" w:hAnsi="Times New Roman"/>
              </w:rPr>
              <w:t>74</w:t>
            </w:r>
          </w:p>
        </w:tc>
        <w:tc>
          <w:tcPr>
            <w:tcW w:w="914" w:type="dxa"/>
          </w:tcPr>
          <w:p w:rsidR="00BA7165" w:rsidRPr="00BA7165" w:rsidRDefault="00BA7165" w:rsidP="00A85228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71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54" w:type="dxa"/>
          </w:tcPr>
          <w:p w:rsidR="00BA7165" w:rsidRPr="00BA7165" w:rsidRDefault="00BA7165" w:rsidP="00A85228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BA7165">
              <w:rPr>
                <w:rFonts w:ascii="Times New Roman" w:hAnsi="Times New Roman"/>
              </w:rPr>
              <w:t>д</w:t>
            </w:r>
            <w:r w:rsidRPr="00BA7165">
              <w:rPr>
                <w:rFonts w:ascii="Times New Roman" w:hAnsi="Times New Roman"/>
                <w:bCs/>
              </w:rPr>
              <w:t>остижение уровня базовой подго</w:t>
            </w:r>
            <w:r w:rsidRPr="00BA7165">
              <w:rPr>
                <w:rFonts w:ascii="Times New Roman" w:hAnsi="Times New Roman"/>
              </w:rPr>
              <w:t>товки</w:t>
            </w:r>
          </w:p>
        </w:tc>
        <w:tc>
          <w:tcPr>
            <w:tcW w:w="1396" w:type="dxa"/>
            <w:vMerge w:val="restart"/>
            <w:vAlign w:val="center"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BA7165">
              <w:rPr>
                <w:rFonts w:ascii="Times New Roman" w:eastAsia="Calibri" w:hAnsi="Times New Roman"/>
                <w:b/>
                <w:bCs/>
                <w:lang w:eastAsia="en-US"/>
              </w:rPr>
              <w:t>84,00</w:t>
            </w:r>
          </w:p>
        </w:tc>
        <w:tc>
          <w:tcPr>
            <w:tcW w:w="1360" w:type="dxa"/>
            <w:vMerge w:val="restart"/>
            <w:vAlign w:val="center"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BA7165">
              <w:rPr>
                <w:rFonts w:ascii="Times New Roman" w:eastAsia="Calibri" w:hAnsi="Times New Roman"/>
                <w:b/>
                <w:bCs/>
                <w:lang w:eastAsia="en-US"/>
              </w:rPr>
              <w:t>65,40</w:t>
            </w:r>
          </w:p>
        </w:tc>
        <w:tc>
          <w:tcPr>
            <w:tcW w:w="732" w:type="dxa"/>
            <w:vMerge w:val="restart"/>
            <w:vAlign w:val="center"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BA7165">
              <w:rPr>
                <w:rFonts w:ascii="Times New Roman" w:eastAsia="Calibri" w:hAnsi="Times New Roman"/>
                <w:b/>
                <w:bCs/>
                <w:lang w:eastAsia="en-US"/>
              </w:rPr>
              <w:t>71,43</w:t>
            </w:r>
          </w:p>
        </w:tc>
      </w:tr>
      <w:tr w:rsidR="00BA7165" w:rsidRPr="00BA7165" w:rsidTr="004D0D01">
        <w:tc>
          <w:tcPr>
            <w:tcW w:w="1809" w:type="dxa"/>
          </w:tcPr>
          <w:p w:rsidR="00BA7165" w:rsidRPr="00BA7165" w:rsidRDefault="00BA7165" w:rsidP="00A85228">
            <w:pPr>
              <w:spacing w:line="360" w:lineRule="auto"/>
              <w:rPr>
                <w:rFonts w:ascii="Times New Roman" w:eastAsia="Calibri" w:hAnsi="Times New Roman"/>
                <w:lang w:eastAsia="en-US"/>
              </w:rPr>
            </w:pPr>
            <w:r w:rsidRPr="00BA7165">
              <w:rPr>
                <w:rFonts w:ascii="Times New Roman" w:hAnsi="Times New Roman"/>
              </w:rPr>
              <w:t>Красильников Дмитрий</w:t>
            </w:r>
          </w:p>
        </w:tc>
        <w:tc>
          <w:tcPr>
            <w:tcW w:w="1006" w:type="dxa"/>
            <w:vAlign w:val="center"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7165">
              <w:rPr>
                <w:rFonts w:ascii="Times New Roman" w:hAnsi="Times New Roman"/>
              </w:rPr>
              <w:t>86</w:t>
            </w:r>
          </w:p>
        </w:tc>
        <w:tc>
          <w:tcPr>
            <w:tcW w:w="914" w:type="dxa"/>
          </w:tcPr>
          <w:p w:rsidR="00BA7165" w:rsidRPr="00BA7165" w:rsidRDefault="00BA7165" w:rsidP="00A85228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71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54" w:type="dxa"/>
          </w:tcPr>
          <w:p w:rsidR="00BA7165" w:rsidRPr="00BA7165" w:rsidRDefault="00BA7165" w:rsidP="00A8522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A7165">
              <w:rPr>
                <w:rFonts w:ascii="Times New Roman" w:hAnsi="Times New Roman"/>
              </w:rPr>
              <w:t xml:space="preserve">осознанное владение учебными </w:t>
            </w:r>
            <w:proofErr w:type="spellStart"/>
            <w:r w:rsidRPr="00BA7165">
              <w:rPr>
                <w:rFonts w:ascii="Times New Roman" w:hAnsi="Times New Roman"/>
              </w:rPr>
              <w:t>действиями</w:t>
            </w:r>
            <w:proofErr w:type="gramStart"/>
            <w:r w:rsidRPr="00BA7165">
              <w:rPr>
                <w:rFonts w:ascii="Times New Roman" w:hAnsi="Times New Roman"/>
              </w:rPr>
              <w:t>,д</w:t>
            </w:r>
            <w:proofErr w:type="gramEnd"/>
            <w:r w:rsidRPr="00BA7165">
              <w:rPr>
                <w:rFonts w:ascii="Times New Roman" w:hAnsi="Times New Roman"/>
              </w:rPr>
              <w:t>остижение</w:t>
            </w:r>
            <w:proofErr w:type="spellEnd"/>
            <w:r w:rsidRPr="00BA7165">
              <w:rPr>
                <w:rFonts w:ascii="Times New Roman" w:hAnsi="Times New Roman"/>
              </w:rPr>
              <w:t xml:space="preserve"> уровня базовой подготовки</w:t>
            </w:r>
          </w:p>
        </w:tc>
        <w:tc>
          <w:tcPr>
            <w:tcW w:w="1396" w:type="dxa"/>
            <w:vMerge/>
            <w:vAlign w:val="center"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vMerge/>
            <w:vAlign w:val="center"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vMerge/>
            <w:vAlign w:val="center"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BA7165" w:rsidRPr="00BA7165" w:rsidTr="004D0D01">
        <w:tc>
          <w:tcPr>
            <w:tcW w:w="1809" w:type="dxa"/>
          </w:tcPr>
          <w:p w:rsidR="00BA7165" w:rsidRPr="00BA7165" w:rsidRDefault="00BA7165" w:rsidP="00A85228">
            <w:pPr>
              <w:spacing w:line="360" w:lineRule="auto"/>
              <w:rPr>
                <w:rFonts w:ascii="Times New Roman" w:hAnsi="Times New Roman"/>
              </w:rPr>
            </w:pPr>
            <w:r w:rsidRPr="00BA7165">
              <w:rPr>
                <w:rFonts w:ascii="Times New Roman" w:hAnsi="Times New Roman"/>
              </w:rPr>
              <w:t>Кравченко Никита</w:t>
            </w:r>
          </w:p>
        </w:tc>
        <w:tc>
          <w:tcPr>
            <w:tcW w:w="1006" w:type="dxa"/>
            <w:vAlign w:val="center"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7165">
              <w:rPr>
                <w:rFonts w:ascii="Times New Roman" w:hAnsi="Times New Roman"/>
              </w:rPr>
              <w:t>100</w:t>
            </w:r>
          </w:p>
        </w:tc>
        <w:tc>
          <w:tcPr>
            <w:tcW w:w="914" w:type="dxa"/>
          </w:tcPr>
          <w:p w:rsidR="00BA7165" w:rsidRPr="00BA7165" w:rsidRDefault="00BA7165" w:rsidP="00A85228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71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54" w:type="dxa"/>
          </w:tcPr>
          <w:p w:rsidR="00BA7165" w:rsidRPr="00BA7165" w:rsidRDefault="00BA7165" w:rsidP="00A8522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A7165">
              <w:rPr>
                <w:rFonts w:ascii="Times New Roman" w:hAnsi="Times New Roman"/>
              </w:rPr>
              <w:t xml:space="preserve">осознанное владение учебными </w:t>
            </w:r>
            <w:proofErr w:type="spellStart"/>
            <w:r w:rsidRPr="00BA7165">
              <w:rPr>
                <w:rFonts w:ascii="Times New Roman" w:hAnsi="Times New Roman"/>
              </w:rPr>
              <w:t>действиями</w:t>
            </w:r>
            <w:proofErr w:type="gramStart"/>
            <w:r w:rsidRPr="00BA7165">
              <w:rPr>
                <w:rFonts w:ascii="Times New Roman" w:hAnsi="Times New Roman"/>
              </w:rPr>
              <w:t>,д</w:t>
            </w:r>
            <w:proofErr w:type="gramEnd"/>
            <w:r w:rsidRPr="00BA7165">
              <w:rPr>
                <w:rFonts w:ascii="Times New Roman" w:hAnsi="Times New Roman"/>
              </w:rPr>
              <w:t>остижение</w:t>
            </w:r>
            <w:proofErr w:type="spellEnd"/>
            <w:r w:rsidRPr="00BA7165">
              <w:rPr>
                <w:rFonts w:ascii="Times New Roman" w:hAnsi="Times New Roman"/>
              </w:rPr>
              <w:t xml:space="preserve"> уровня базовой подготовки</w:t>
            </w:r>
          </w:p>
        </w:tc>
        <w:tc>
          <w:tcPr>
            <w:tcW w:w="1396" w:type="dxa"/>
            <w:vMerge/>
            <w:vAlign w:val="center"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vMerge/>
            <w:vAlign w:val="center"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vMerge/>
            <w:vAlign w:val="center"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BA7165" w:rsidRPr="00BA7165" w:rsidTr="004D0D01">
        <w:tc>
          <w:tcPr>
            <w:tcW w:w="1809" w:type="dxa"/>
          </w:tcPr>
          <w:p w:rsidR="00BA7165" w:rsidRPr="00BA7165" w:rsidRDefault="00BA7165" w:rsidP="00A85228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BA7165">
              <w:rPr>
                <w:rFonts w:ascii="Times New Roman" w:hAnsi="Times New Roman"/>
              </w:rPr>
              <w:t>Штолин</w:t>
            </w:r>
            <w:proofErr w:type="spellEnd"/>
            <w:r w:rsidRPr="00BA7165">
              <w:rPr>
                <w:rFonts w:ascii="Times New Roman" w:hAnsi="Times New Roman"/>
              </w:rPr>
              <w:t xml:space="preserve"> Сергей</w:t>
            </w:r>
          </w:p>
        </w:tc>
        <w:tc>
          <w:tcPr>
            <w:tcW w:w="1006" w:type="dxa"/>
            <w:vAlign w:val="center"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7165">
              <w:rPr>
                <w:rFonts w:ascii="Times New Roman" w:hAnsi="Times New Roman"/>
              </w:rPr>
              <w:t>86</w:t>
            </w:r>
          </w:p>
        </w:tc>
        <w:tc>
          <w:tcPr>
            <w:tcW w:w="914" w:type="dxa"/>
          </w:tcPr>
          <w:p w:rsidR="00BA7165" w:rsidRPr="00BA7165" w:rsidRDefault="00BA7165" w:rsidP="00A85228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71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54" w:type="dxa"/>
          </w:tcPr>
          <w:p w:rsidR="00BA7165" w:rsidRPr="00BA7165" w:rsidRDefault="00BA7165" w:rsidP="00A8522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A7165">
              <w:rPr>
                <w:rFonts w:ascii="Times New Roman" w:hAnsi="Times New Roman"/>
              </w:rPr>
              <w:t xml:space="preserve">осознанное владение учебными </w:t>
            </w:r>
            <w:proofErr w:type="spellStart"/>
            <w:r w:rsidRPr="00BA7165">
              <w:rPr>
                <w:rFonts w:ascii="Times New Roman" w:hAnsi="Times New Roman"/>
              </w:rPr>
              <w:t>действиями</w:t>
            </w:r>
            <w:proofErr w:type="gramStart"/>
            <w:r w:rsidRPr="00BA7165">
              <w:rPr>
                <w:rFonts w:ascii="Times New Roman" w:hAnsi="Times New Roman"/>
              </w:rPr>
              <w:t>,д</w:t>
            </w:r>
            <w:proofErr w:type="gramEnd"/>
            <w:r w:rsidRPr="00BA7165">
              <w:rPr>
                <w:rFonts w:ascii="Times New Roman" w:hAnsi="Times New Roman"/>
              </w:rPr>
              <w:t>остижение</w:t>
            </w:r>
            <w:proofErr w:type="spellEnd"/>
            <w:r w:rsidRPr="00BA7165">
              <w:rPr>
                <w:rFonts w:ascii="Times New Roman" w:hAnsi="Times New Roman"/>
              </w:rPr>
              <w:t xml:space="preserve"> уровня базовой подготовки</w:t>
            </w:r>
          </w:p>
        </w:tc>
        <w:tc>
          <w:tcPr>
            <w:tcW w:w="1396" w:type="dxa"/>
            <w:vMerge/>
            <w:vAlign w:val="center"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vMerge/>
            <w:vAlign w:val="center"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vMerge/>
            <w:vAlign w:val="center"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BA7165" w:rsidRPr="00BA7165" w:rsidTr="004D0D01">
        <w:tc>
          <w:tcPr>
            <w:tcW w:w="1809" w:type="dxa"/>
          </w:tcPr>
          <w:p w:rsidR="00BA7165" w:rsidRPr="00BA7165" w:rsidRDefault="00BA7165" w:rsidP="00A85228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BA7165">
              <w:rPr>
                <w:rFonts w:ascii="Times New Roman" w:hAnsi="Times New Roman"/>
              </w:rPr>
              <w:t>Япоров</w:t>
            </w:r>
            <w:proofErr w:type="spellEnd"/>
            <w:r w:rsidRPr="00BA7165">
              <w:rPr>
                <w:rFonts w:ascii="Times New Roman" w:hAnsi="Times New Roman"/>
              </w:rPr>
              <w:t xml:space="preserve"> Руслан</w:t>
            </w:r>
          </w:p>
        </w:tc>
        <w:tc>
          <w:tcPr>
            <w:tcW w:w="1006" w:type="dxa"/>
            <w:vAlign w:val="center"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7165">
              <w:rPr>
                <w:rFonts w:ascii="Times New Roman" w:hAnsi="Times New Roman"/>
              </w:rPr>
              <w:t>74</w:t>
            </w:r>
          </w:p>
        </w:tc>
        <w:tc>
          <w:tcPr>
            <w:tcW w:w="914" w:type="dxa"/>
          </w:tcPr>
          <w:p w:rsidR="00BA7165" w:rsidRPr="00BA7165" w:rsidRDefault="00BA7165" w:rsidP="00A85228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71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54" w:type="dxa"/>
          </w:tcPr>
          <w:p w:rsidR="00BA7165" w:rsidRPr="00BA7165" w:rsidRDefault="00BA7165" w:rsidP="00A8522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A7165">
              <w:rPr>
                <w:rFonts w:ascii="Times New Roman" w:hAnsi="Times New Roman"/>
              </w:rPr>
              <w:t>достижение уровня базовой подготовки</w:t>
            </w:r>
          </w:p>
        </w:tc>
        <w:tc>
          <w:tcPr>
            <w:tcW w:w="1396" w:type="dxa"/>
            <w:vMerge/>
            <w:vAlign w:val="center"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vMerge/>
            <w:vAlign w:val="center"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vMerge/>
            <w:vAlign w:val="center"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A7165" w:rsidRPr="00BA7165" w:rsidRDefault="00BA7165" w:rsidP="00A852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667"/>
        <w:gridCol w:w="1800"/>
        <w:gridCol w:w="2092"/>
        <w:gridCol w:w="1091"/>
        <w:gridCol w:w="1914"/>
        <w:gridCol w:w="1007"/>
      </w:tblGrid>
      <w:tr w:rsidR="00BA7165" w:rsidRPr="00BA7165" w:rsidTr="004D0D01">
        <w:tc>
          <w:tcPr>
            <w:tcW w:w="9571" w:type="dxa"/>
            <w:gridSpan w:val="6"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7165">
              <w:rPr>
                <w:rFonts w:ascii="Times New Roman" w:hAnsi="Times New Roman"/>
              </w:rPr>
              <w:t>Итоги ККР по литературе</w:t>
            </w:r>
          </w:p>
        </w:tc>
      </w:tr>
      <w:tr w:rsidR="00BA7165" w:rsidRPr="00BA7165" w:rsidTr="004D0D01">
        <w:tc>
          <w:tcPr>
            <w:tcW w:w="1667" w:type="dxa"/>
            <w:vMerge w:val="restart"/>
          </w:tcPr>
          <w:p w:rsidR="00BA7165" w:rsidRPr="00BA7165" w:rsidRDefault="00BA7165" w:rsidP="00A85228">
            <w:pPr>
              <w:spacing w:line="360" w:lineRule="auto"/>
              <w:rPr>
                <w:rFonts w:ascii="Times New Roman" w:hAnsi="Times New Roman"/>
              </w:rPr>
            </w:pPr>
            <w:r w:rsidRPr="00BA7165">
              <w:rPr>
                <w:rFonts w:ascii="Times New Roman" w:hAnsi="Times New Roman"/>
              </w:rPr>
              <w:t>Фамилия, имя</w:t>
            </w:r>
          </w:p>
          <w:p w:rsidR="00BA7165" w:rsidRPr="00BA7165" w:rsidRDefault="00BA7165" w:rsidP="00A8522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 w:val="restart"/>
          </w:tcPr>
          <w:p w:rsidR="00BA7165" w:rsidRPr="00BA7165" w:rsidRDefault="00BA7165" w:rsidP="00A8522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A7165">
              <w:rPr>
                <w:rFonts w:ascii="Times New Roman" w:hAnsi="Times New Roman"/>
              </w:rPr>
              <w:t>по 100-балльной шкале</w:t>
            </w:r>
          </w:p>
        </w:tc>
        <w:tc>
          <w:tcPr>
            <w:tcW w:w="2092" w:type="dxa"/>
            <w:vMerge w:val="restart"/>
          </w:tcPr>
          <w:p w:rsidR="00BA7165" w:rsidRPr="00BA7165" w:rsidRDefault="00BA7165" w:rsidP="00A8522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A7165">
              <w:rPr>
                <w:rFonts w:ascii="Times New Roman" w:hAnsi="Times New Roman"/>
              </w:rPr>
              <w:t xml:space="preserve">продемонстрирован </w:t>
            </w:r>
          </w:p>
        </w:tc>
        <w:tc>
          <w:tcPr>
            <w:tcW w:w="4012" w:type="dxa"/>
            <w:gridSpan w:val="3"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7165">
              <w:rPr>
                <w:rFonts w:ascii="Times New Roman" w:hAnsi="Times New Roman"/>
              </w:rPr>
              <w:t>средний балл</w:t>
            </w:r>
          </w:p>
        </w:tc>
      </w:tr>
      <w:tr w:rsidR="00BA7165" w:rsidRPr="00BA7165" w:rsidTr="004D0D01">
        <w:tc>
          <w:tcPr>
            <w:tcW w:w="1667" w:type="dxa"/>
            <w:vMerge/>
          </w:tcPr>
          <w:p w:rsidR="00BA7165" w:rsidRPr="00BA7165" w:rsidRDefault="00BA7165" w:rsidP="00A8522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BA7165" w:rsidRPr="00BA7165" w:rsidRDefault="00BA7165" w:rsidP="00A8522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2" w:type="dxa"/>
            <w:vMerge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Align w:val="center"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7165">
              <w:rPr>
                <w:rFonts w:ascii="Times New Roman" w:hAnsi="Times New Roman"/>
              </w:rPr>
              <w:t>по школе</w:t>
            </w:r>
          </w:p>
        </w:tc>
        <w:tc>
          <w:tcPr>
            <w:tcW w:w="1914" w:type="dxa"/>
            <w:vAlign w:val="center"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7165">
              <w:rPr>
                <w:rFonts w:ascii="Times New Roman" w:hAnsi="Times New Roman"/>
              </w:rPr>
              <w:t>по муниципалитету</w:t>
            </w:r>
          </w:p>
        </w:tc>
        <w:tc>
          <w:tcPr>
            <w:tcW w:w="1007" w:type="dxa"/>
            <w:vAlign w:val="center"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7165">
              <w:rPr>
                <w:rFonts w:ascii="Times New Roman" w:hAnsi="Times New Roman"/>
              </w:rPr>
              <w:t>по краю</w:t>
            </w:r>
          </w:p>
        </w:tc>
      </w:tr>
      <w:tr w:rsidR="00BA7165" w:rsidRPr="00BA7165" w:rsidTr="004D0D01">
        <w:tc>
          <w:tcPr>
            <w:tcW w:w="1667" w:type="dxa"/>
          </w:tcPr>
          <w:p w:rsidR="00BA7165" w:rsidRPr="00BA7165" w:rsidRDefault="00BA7165" w:rsidP="00A85228">
            <w:pPr>
              <w:spacing w:line="360" w:lineRule="auto"/>
              <w:rPr>
                <w:rFonts w:ascii="Times New Roman" w:hAnsi="Times New Roman"/>
              </w:rPr>
            </w:pPr>
            <w:r w:rsidRPr="00BA7165">
              <w:rPr>
                <w:rFonts w:ascii="Times New Roman" w:hAnsi="Times New Roman"/>
              </w:rPr>
              <w:t>Крылова Ольга</w:t>
            </w:r>
          </w:p>
        </w:tc>
        <w:tc>
          <w:tcPr>
            <w:tcW w:w="1800" w:type="dxa"/>
            <w:vAlign w:val="center"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7165">
              <w:rPr>
                <w:rFonts w:ascii="Times New Roman" w:hAnsi="Times New Roman"/>
              </w:rPr>
              <w:t>80</w:t>
            </w:r>
          </w:p>
        </w:tc>
        <w:tc>
          <w:tcPr>
            <w:tcW w:w="2092" w:type="dxa"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BA7165">
              <w:rPr>
                <w:rFonts w:ascii="Times New Roman" w:hAnsi="Times New Roman"/>
              </w:rPr>
              <w:t>повышенный уровень чтения и работы с информацией</w:t>
            </w:r>
          </w:p>
        </w:tc>
        <w:tc>
          <w:tcPr>
            <w:tcW w:w="1091" w:type="dxa"/>
            <w:vMerge w:val="restart"/>
            <w:vAlign w:val="center"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BA7165">
              <w:rPr>
                <w:rFonts w:ascii="Times New Roman" w:eastAsia="Calibri" w:hAnsi="Times New Roman"/>
                <w:b/>
                <w:bCs/>
                <w:lang w:eastAsia="en-US"/>
              </w:rPr>
              <w:t>63,40</w:t>
            </w:r>
          </w:p>
        </w:tc>
        <w:tc>
          <w:tcPr>
            <w:tcW w:w="1914" w:type="dxa"/>
            <w:vMerge w:val="restart"/>
            <w:vAlign w:val="center"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BA7165">
              <w:rPr>
                <w:rFonts w:ascii="Times New Roman" w:eastAsia="Calibri" w:hAnsi="Times New Roman"/>
                <w:b/>
                <w:bCs/>
                <w:lang w:eastAsia="en-US"/>
              </w:rPr>
              <w:t>57,92</w:t>
            </w:r>
          </w:p>
        </w:tc>
        <w:tc>
          <w:tcPr>
            <w:tcW w:w="1007" w:type="dxa"/>
            <w:vMerge w:val="restart"/>
            <w:vAlign w:val="center"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BA7165">
              <w:rPr>
                <w:rFonts w:ascii="Times New Roman" w:eastAsia="Calibri" w:hAnsi="Times New Roman"/>
                <w:b/>
                <w:bCs/>
                <w:lang w:eastAsia="en-US"/>
              </w:rPr>
              <w:t>66,44</w:t>
            </w:r>
          </w:p>
        </w:tc>
      </w:tr>
      <w:tr w:rsidR="00BA7165" w:rsidRPr="00BA7165" w:rsidTr="004D0D01">
        <w:tc>
          <w:tcPr>
            <w:tcW w:w="1667" w:type="dxa"/>
          </w:tcPr>
          <w:p w:rsidR="00BA7165" w:rsidRPr="00BA7165" w:rsidRDefault="00BA7165" w:rsidP="00A85228">
            <w:pPr>
              <w:spacing w:line="360" w:lineRule="auto"/>
              <w:rPr>
                <w:rFonts w:ascii="Times New Roman" w:eastAsia="Calibri" w:hAnsi="Times New Roman"/>
                <w:lang w:eastAsia="en-US"/>
              </w:rPr>
            </w:pPr>
            <w:r w:rsidRPr="00BA7165">
              <w:rPr>
                <w:rFonts w:ascii="Times New Roman" w:hAnsi="Times New Roman"/>
              </w:rPr>
              <w:t>Красильников Дмитрий</w:t>
            </w:r>
          </w:p>
        </w:tc>
        <w:tc>
          <w:tcPr>
            <w:tcW w:w="1800" w:type="dxa"/>
            <w:vAlign w:val="center"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7165">
              <w:rPr>
                <w:rFonts w:ascii="Times New Roman" w:hAnsi="Times New Roman"/>
              </w:rPr>
              <w:t>55</w:t>
            </w:r>
          </w:p>
        </w:tc>
        <w:tc>
          <w:tcPr>
            <w:tcW w:w="2092" w:type="dxa"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7165">
              <w:rPr>
                <w:rFonts w:ascii="Times New Roman" w:hAnsi="Times New Roman"/>
              </w:rPr>
              <w:t xml:space="preserve">средний уровень чтения и работы с </w:t>
            </w:r>
            <w:r w:rsidRPr="00BA7165">
              <w:rPr>
                <w:rFonts w:ascii="Times New Roman" w:hAnsi="Times New Roman"/>
              </w:rPr>
              <w:lastRenderedPageBreak/>
              <w:t>информацией</w:t>
            </w:r>
          </w:p>
        </w:tc>
        <w:tc>
          <w:tcPr>
            <w:tcW w:w="1091" w:type="dxa"/>
            <w:vMerge/>
            <w:vAlign w:val="center"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  <w:vAlign w:val="center"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vMerge/>
            <w:vAlign w:val="center"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BA7165" w:rsidRPr="00BA7165" w:rsidTr="004D0D01">
        <w:tc>
          <w:tcPr>
            <w:tcW w:w="1667" w:type="dxa"/>
          </w:tcPr>
          <w:p w:rsidR="00BA7165" w:rsidRPr="00BA7165" w:rsidRDefault="00BA7165" w:rsidP="00A85228">
            <w:pPr>
              <w:spacing w:line="360" w:lineRule="auto"/>
              <w:rPr>
                <w:rFonts w:ascii="Times New Roman" w:hAnsi="Times New Roman"/>
              </w:rPr>
            </w:pPr>
            <w:r w:rsidRPr="00BA7165">
              <w:rPr>
                <w:rFonts w:ascii="Times New Roman" w:hAnsi="Times New Roman"/>
              </w:rPr>
              <w:lastRenderedPageBreak/>
              <w:t>Кравченко Никита</w:t>
            </w:r>
          </w:p>
        </w:tc>
        <w:tc>
          <w:tcPr>
            <w:tcW w:w="1800" w:type="dxa"/>
            <w:vAlign w:val="center"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7165">
              <w:rPr>
                <w:rFonts w:ascii="Times New Roman" w:hAnsi="Times New Roman"/>
              </w:rPr>
              <w:t>72</w:t>
            </w:r>
          </w:p>
        </w:tc>
        <w:tc>
          <w:tcPr>
            <w:tcW w:w="2092" w:type="dxa"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7165">
              <w:rPr>
                <w:rFonts w:ascii="Times New Roman" w:hAnsi="Times New Roman"/>
              </w:rPr>
              <w:t>повышенный уровень чтения и работы с информацией</w:t>
            </w:r>
          </w:p>
        </w:tc>
        <w:tc>
          <w:tcPr>
            <w:tcW w:w="1091" w:type="dxa"/>
            <w:vMerge/>
            <w:vAlign w:val="center"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  <w:vAlign w:val="center"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vMerge/>
            <w:vAlign w:val="center"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BA7165" w:rsidRPr="00BA7165" w:rsidTr="004D0D01">
        <w:tc>
          <w:tcPr>
            <w:tcW w:w="1667" w:type="dxa"/>
          </w:tcPr>
          <w:p w:rsidR="00BA7165" w:rsidRPr="00BA7165" w:rsidRDefault="00BA7165" w:rsidP="00A85228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BA7165">
              <w:rPr>
                <w:rFonts w:ascii="Times New Roman" w:hAnsi="Times New Roman"/>
              </w:rPr>
              <w:t>Штолин</w:t>
            </w:r>
            <w:proofErr w:type="spellEnd"/>
            <w:r w:rsidRPr="00BA7165">
              <w:rPr>
                <w:rFonts w:ascii="Times New Roman" w:hAnsi="Times New Roman"/>
              </w:rPr>
              <w:t xml:space="preserve"> Сергей</w:t>
            </w:r>
          </w:p>
        </w:tc>
        <w:tc>
          <w:tcPr>
            <w:tcW w:w="1800" w:type="dxa"/>
            <w:vAlign w:val="center"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7165">
              <w:rPr>
                <w:rFonts w:ascii="Times New Roman" w:hAnsi="Times New Roman"/>
              </w:rPr>
              <w:t>60</w:t>
            </w:r>
          </w:p>
        </w:tc>
        <w:tc>
          <w:tcPr>
            <w:tcW w:w="2092" w:type="dxa"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7165">
              <w:rPr>
                <w:rFonts w:ascii="Times New Roman" w:hAnsi="Times New Roman"/>
              </w:rPr>
              <w:t>средний уровень чтения и работы с информацией</w:t>
            </w:r>
          </w:p>
        </w:tc>
        <w:tc>
          <w:tcPr>
            <w:tcW w:w="1091" w:type="dxa"/>
            <w:vMerge/>
            <w:vAlign w:val="center"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  <w:vAlign w:val="center"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vMerge/>
            <w:vAlign w:val="center"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BA7165" w:rsidRPr="00BA7165" w:rsidTr="004D0D01">
        <w:tc>
          <w:tcPr>
            <w:tcW w:w="1667" w:type="dxa"/>
          </w:tcPr>
          <w:p w:rsidR="00BA7165" w:rsidRPr="00BA7165" w:rsidRDefault="00BA7165" w:rsidP="00A85228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BA7165">
              <w:rPr>
                <w:rFonts w:ascii="Times New Roman" w:hAnsi="Times New Roman"/>
              </w:rPr>
              <w:t>Япоров</w:t>
            </w:r>
            <w:proofErr w:type="spellEnd"/>
            <w:r w:rsidRPr="00BA7165">
              <w:rPr>
                <w:rFonts w:ascii="Times New Roman" w:hAnsi="Times New Roman"/>
              </w:rPr>
              <w:t xml:space="preserve"> Руслан</w:t>
            </w:r>
          </w:p>
        </w:tc>
        <w:tc>
          <w:tcPr>
            <w:tcW w:w="1800" w:type="dxa"/>
            <w:vAlign w:val="center"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A7165">
              <w:rPr>
                <w:rFonts w:ascii="Times New Roman" w:hAnsi="Times New Roman"/>
              </w:rPr>
              <w:t>50</w:t>
            </w:r>
          </w:p>
        </w:tc>
        <w:tc>
          <w:tcPr>
            <w:tcW w:w="2092" w:type="dxa"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A7165">
              <w:rPr>
                <w:rFonts w:ascii="Times New Roman" w:hAnsi="Times New Roman"/>
              </w:rPr>
              <w:t>средний уровень чтения и работы с информацией</w:t>
            </w:r>
          </w:p>
        </w:tc>
        <w:tc>
          <w:tcPr>
            <w:tcW w:w="1091" w:type="dxa"/>
            <w:vMerge/>
            <w:vAlign w:val="center"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  <w:vAlign w:val="center"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vMerge/>
            <w:vAlign w:val="center"/>
          </w:tcPr>
          <w:p w:rsidR="00BA7165" w:rsidRPr="00BA7165" w:rsidRDefault="00BA7165" w:rsidP="00A8522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A7165" w:rsidRPr="00CD133A" w:rsidRDefault="00BA7165" w:rsidP="00A8522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25EEB" w:rsidRPr="0003629B" w:rsidRDefault="00725EEB" w:rsidP="00A85228">
      <w:pPr>
        <w:pStyle w:val="a6"/>
        <w:numPr>
          <w:ilvl w:val="0"/>
          <w:numId w:val="1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3629B">
        <w:rPr>
          <w:rFonts w:ascii="Times New Roman" w:hAnsi="Times New Roman"/>
          <w:b/>
          <w:sz w:val="24"/>
          <w:szCs w:val="24"/>
        </w:rPr>
        <w:t>Итоги государственной (итоговой) аттестации выпускников 9 класса:</w:t>
      </w:r>
    </w:p>
    <w:p w:rsidR="00725EEB" w:rsidRPr="00725EEB" w:rsidRDefault="00725EEB" w:rsidP="00A852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5EEB">
        <w:rPr>
          <w:rFonts w:ascii="Times New Roman" w:hAnsi="Times New Roman"/>
          <w:sz w:val="24"/>
          <w:szCs w:val="24"/>
        </w:rPr>
        <w:t xml:space="preserve"> Количество выпускников 9 класса на начало учебного года 8, на конец учебного года –8</w:t>
      </w:r>
    </w:p>
    <w:p w:rsidR="00725EEB" w:rsidRPr="00725EEB" w:rsidRDefault="00725EEB" w:rsidP="00A852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5EEB">
        <w:rPr>
          <w:rFonts w:ascii="Times New Roman" w:hAnsi="Times New Roman"/>
          <w:sz w:val="24"/>
          <w:szCs w:val="24"/>
        </w:rPr>
        <w:t>из них допущено к итоговой аттестации –8</w:t>
      </w:r>
    </w:p>
    <w:p w:rsidR="00725EEB" w:rsidRPr="00725EEB" w:rsidRDefault="00725EEB" w:rsidP="00A852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5EEB">
        <w:rPr>
          <w:rFonts w:ascii="Times New Roman" w:hAnsi="Times New Roman"/>
          <w:sz w:val="24"/>
          <w:szCs w:val="24"/>
        </w:rPr>
        <w:t>получили аттестат особого образца – нет(%)</w:t>
      </w:r>
    </w:p>
    <w:p w:rsidR="00725EEB" w:rsidRPr="00725EEB" w:rsidRDefault="00725EEB" w:rsidP="00A852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5EEB">
        <w:rPr>
          <w:rFonts w:ascii="Times New Roman" w:hAnsi="Times New Roman"/>
          <w:sz w:val="24"/>
          <w:szCs w:val="24"/>
        </w:rPr>
        <w:t>получили аттестат обычного образца – 8</w:t>
      </w:r>
    </w:p>
    <w:tbl>
      <w:tblPr>
        <w:tblpPr w:leftFromText="180" w:rightFromText="180" w:vertAnchor="text" w:horzAnchor="margin" w:tblpY="87"/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48"/>
        <w:gridCol w:w="2075"/>
        <w:gridCol w:w="589"/>
        <w:gridCol w:w="589"/>
        <w:gridCol w:w="589"/>
        <w:gridCol w:w="707"/>
        <w:gridCol w:w="1640"/>
        <w:gridCol w:w="1238"/>
      </w:tblGrid>
      <w:tr w:rsidR="00725EEB" w:rsidRPr="00725EEB" w:rsidTr="004D0D01">
        <w:trPr>
          <w:tblCellSpacing w:w="0" w:type="dxa"/>
        </w:trPr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EB" w:rsidRPr="00725EEB" w:rsidRDefault="00725EEB" w:rsidP="00A852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EB" w:rsidRPr="00725EEB" w:rsidRDefault="00725EEB" w:rsidP="00A852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725EEB">
              <w:rPr>
                <w:rFonts w:ascii="Times New Roman" w:hAnsi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EB" w:rsidRPr="00725EEB" w:rsidRDefault="00725EEB" w:rsidP="00A852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EB" w:rsidRPr="00725EEB" w:rsidRDefault="00725EEB" w:rsidP="00A852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EB" w:rsidRPr="00725EEB" w:rsidRDefault="00725EEB" w:rsidP="00A852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EB" w:rsidRPr="00725EEB" w:rsidRDefault="00725EEB" w:rsidP="00A852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EB" w:rsidRPr="00725EEB" w:rsidRDefault="00725EEB" w:rsidP="00A852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Процент успеваемости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EEB" w:rsidRPr="00725EEB" w:rsidRDefault="00725EEB" w:rsidP="00A852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Процент качества</w:t>
            </w:r>
          </w:p>
        </w:tc>
      </w:tr>
      <w:tr w:rsidR="00725EEB" w:rsidRPr="00725EEB" w:rsidTr="004D0D01">
        <w:trPr>
          <w:tblCellSpacing w:w="0" w:type="dxa"/>
        </w:trPr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EB" w:rsidRPr="00725EEB" w:rsidRDefault="00725EEB" w:rsidP="00A852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EB" w:rsidRPr="00725EEB" w:rsidRDefault="00725EEB" w:rsidP="00A852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EEB" w:rsidRPr="00725EEB" w:rsidRDefault="00725EEB" w:rsidP="00A852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EEB" w:rsidRPr="00725EEB" w:rsidRDefault="00725EEB" w:rsidP="00A852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EEB" w:rsidRPr="00725EEB" w:rsidRDefault="00725EEB" w:rsidP="00A852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EEB" w:rsidRPr="00725EEB" w:rsidRDefault="00725EEB" w:rsidP="00A852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EEB" w:rsidRPr="00725EEB" w:rsidRDefault="00725EEB" w:rsidP="00A852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EEB" w:rsidRPr="00725EEB" w:rsidRDefault="00725EEB" w:rsidP="00A852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37,5%</w:t>
            </w:r>
          </w:p>
        </w:tc>
      </w:tr>
      <w:tr w:rsidR="00725EEB" w:rsidRPr="00725EEB" w:rsidTr="004D0D01">
        <w:trPr>
          <w:tblCellSpacing w:w="0" w:type="dxa"/>
        </w:trPr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EB" w:rsidRPr="00725EEB" w:rsidRDefault="00725EEB" w:rsidP="00A852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EB" w:rsidRPr="00725EEB" w:rsidRDefault="00725EEB" w:rsidP="00A852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EEB" w:rsidRPr="00725EEB" w:rsidRDefault="00725EEB" w:rsidP="00A852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EEB" w:rsidRPr="00725EEB" w:rsidRDefault="00725EEB" w:rsidP="00A852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EEB" w:rsidRPr="00725EEB" w:rsidRDefault="00725EEB" w:rsidP="00A852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EEB" w:rsidRPr="00725EEB" w:rsidRDefault="00725EEB" w:rsidP="00A852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EEB" w:rsidRPr="00725EEB" w:rsidRDefault="00725EEB" w:rsidP="00A852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87,5%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EEB" w:rsidRPr="00725EEB" w:rsidRDefault="00725EEB" w:rsidP="00A852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</w:tbl>
    <w:p w:rsidR="00725EEB" w:rsidRPr="00725EEB" w:rsidRDefault="00725EEB" w:rsidP="00A8522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25EEB">
        <w:rPr>
          <w:rFonts w:ascii="Times New Roman" w:hAnsi="Times New Roman"/>
          <w:sz w:val="24"/>
          <w:szCs w:val="24"/>
        </w:rPr>
        <w:t> Выбрали для сдачи устные экзамены по предметам учебного плана  в традиционной форме:</w:t>
      </w:r>
    </w:p>
    <w:tbl>
      <w:tblPr>
        <w:tblW w:w="931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65"/>
        <w:gridCol w:w="2109"/>
        <w:gridCol w:w="567"/>
        <w:gridCol w:w="567"/>
        <w:gridCol w:w="567"/>
        <w:gridCol w:w="709"/>
        <w:gridCol w:w="1701"/>
        <w:gridCol w:w="1134"/>
      </w:tblGrid>
      <w:tr w:rsidR="00725EEB" w:rsidRPr="00725EEB" w:rsidTr="004D0D01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EB" w:rsidRPr="00725EEB" w:rsidRDefault="00725EEB" w:rsidP="00A852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EB" w:rsidRPr="00725EEB" w:rsidRDefault="00725EEB" w:rsidP="00A852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725EEB">
              <w:rPr>
                <w:rFonts w:ascii="Times New Roman" w:hAnsi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EB" w:rsidRPr="00725EEB" w:rsidRDefault="00725EEB" w:rsidP="00A852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EB" w:rsidRPr="00725EEB" w:rsidRDefault="00725EEB" w:rsidP="00A852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EB" w:rsidRPr="00725EEB" w:rsidRDefault="00725EEB" w:rsidP="00A852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EB" w:rsidRPr="00725EEB" w:rsidRDefault="00725EEB" w:rsidP="00A852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EEB" w:rsidRPr="00725EEB" w:rsidRDefault="00725EEB" w:rsidP="00A852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Процент успеваемости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EEB" w:rsidRPr="00725EEB" w:rsidRDefault="00725EEB" w:rsidP="00A852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Процент качества</w:t>
            </w:r>
          </w:p>
        </w:tc>
      </w:tr>
      <w:tr w:rsidR="00725EEB" w:rsidRPr="00725EEB" w:rsidTr="004D0D01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EEB" w:rsidRPr="00725EEB" w:rsidRDefault="00725EEB" w:rsidP="00A852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EEB" w:rsidRPr="00725EEB" w:rsidRDefault="00725EEB" w:rsidP="00A852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EEB" w:rsidRPr="00725EEB" w:rsidRDefault="00725EEB" w:rsidP="00A852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EEB" w:rsidRPr="00725EEB" w:rsidRDefault="00725EEB" w:rsidP="00A852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EEB" w:rsidRPr="00725EEB" w:rsidRDefault="00725EEB" w:rsidP="00A852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EEB" w:rsidRPr="00725EEB" w:rsidRDefault="00725EEB" w:rsidP="00A852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EEB" w:rsidRPr="00725EEB" w:rsidRDefault="00725EEB" w:rsidP="00A852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EEB" w:rsidRPr="00725EEB" w:rsidRDefault="00725EEB" w:rsidP="00A852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 xml:space="preserve"> 37,5%</w:t>
            </w:r>
          </w:p>
        </w:tc>
      </w:tr>
      <w:tr w:rsidR="00725EEB" w:rsidRPr="00725EEB" w:rsidTr="004D0D01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EEB" w:rsidRPr="00725EEB" w:rsidRDefault="00725EEB" w:rsidP="00A852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EEB" w:rsidRPr="00725EEB" w:rsidRDefault="00725EEB" w:rsidP="00A852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EEB" w:rsidRPr="00725EEB" w:rsidRDefault="00725EEB" w:rsidP="00A852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EEB" w:rsidRPr="00725EEB" w:rsidRDefault="00725EEB" w:rsidP="00A852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EEB" w:rsidRPr="00725EEB" w:rsidRDefault="00725EEB" w:rsidP="00A852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EEB" w:rsidRPr="00725EEB" w:rsidRDefault="00725EEB" w:rsidP="00A852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EEB" w:rsidRPr="00725EEB" w:rsidRDefault="00725EEB" w:rsidP="00A852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EEB" w:rsidRPr="00725EEB" w:rsidRDefault="00725EEB" w:rsidP="00A852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725EEB" w:rsidRPr="00725EEB" w:rsidTr="004D0D01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EEB" w:rsidRPr="00725EEB" w:rsidRDefault="00725EEB" w:rsidP="00A852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EEB" w:rsidRPr="00725EEB" w:rsidRDefault="00725EEB" w:rsidP="00A852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EEB" w:rsidRPr="00725EEB" w:rsidRDefault="00725EEB" w:rsidP="00A852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EEB" w:rsidRPr="00725EEB" w:rsidRDefault="00725EEB" w:rsidP="00A852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EEB" w:rsidRPr="00725EEB" w:rsidRDefault="00725EEB" w:rsidP="00A852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EEB" w:rsidRPr="00725EEB" w:rsidRDefault="00725EEB" w:rsidP="00A852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EEB" w:rsidRPr="00725EEB" w:rsidRDefault="00725EEB" w:rsidP="00A852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EEB" w:rsidRPr="00725EEB" w:rsidRDefault="00725EEB" w:rsidP="00A852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</w:tr>
    </w:tbl>
    <w:p w:rsidR="00725EEB" w:rsidRPr="00725EEB" w:rsidRDefault="00725EEB" w:rsidP="00A8522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25EEB" w:rsidRPr="0003629B" w:rsidRDefault="00725EEB" w:rsidP="00A85228">
      <w:pPr>
        <w:pStyle w:val="a6"/>
        <w:numPr>
          <w:ilvl w:val="0"/>
          <w:numId w:val="11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03629B">
        <w:rPr>
          <w:rFonts w:ascii="Times New Roman" w:hAnsi="Times New Roman"/>
          <w:b/>
          <w:bCs/>
          <w:sz w:val="24"/>
          <w:szCs w:val="24"/>
        </w:rPr>
        <w:t>Итоги государственной (итоговой) аттестации выпускников 11  класса:</w:t>
      </w:r>
    </w:p>
    <w:p w:rsidR="00725EEB" w:rsidRPr="00725EEB" w:rsidRDefault="00725EEB" w:rsidP="00A8522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25EEB">
        <w:rPr>
          <w:rFonts w:ascii="Times New Roman" w:hAnsi="Times New Roman"/>
          <w:bCs/>
          <w:sz w:val="24"/>
          <w:szCs w:val="24"/>
        </w:rPr>
        <w:lastRenderedPageBreak/>
        <w:t>Количество выпускников 11 класса на начало учебного года 8, на конец учебного года –8</w:t>
      </w:r>
    </w:p>
    <w:p w:rsidR="00725EEB" w:rsidRPr="00725EEB" w:rsidRDefault="00725EEB" w:rsidP="00A8522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25EEB">
        <w:rPr>
          <w:rFonts w:ascii="Times New Roman" w:hAnsi="Times New Roman"/>
          <w:bCs/>
          <w:sz w:val="24"/>
          <w:szCs w:val="24"/>
        </w:rPr>
        <w:t>из них допущено к итоговой аттестации –8</w:t>
      </w:r>
    </w:p>
    <w:p w:rsidR="00725EEB" w:rsidRPr="00725EEB" w:rsidRDefault="00725EEB" w:rsidP="00A8522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25EEB">
        <w:rPr>
          <w:rFonts w:ascii="Times New Roman" w:hAnsi="Times New Roman"/>
          <w:bCs/>
          <w:sz w:val="24"/>
          <w:szCs w:val="24"/>
        </w:rPr>
        <w:t>получили аттестат особого образца – нет</w:t>
      </w:r>
      <w:proofErr w:type="gramStart"/>
      <w:r w:rsidRPr="00725EEB">
        <w:rPr>
          <w:rFonts w:ascii="Times New Roman" w:hAnsi="Times New Roman"/>
          <w:bCs/>
          <w:sz w:val="24"/>
          <w:szCs w:val="24"/>
        </w:rPr>
        <w:t xml:space="preserve"> (%)</w:t>
      </w:r>
      <w:proofErr w:type="gramEnd"/>
    </w:p>
    <w:p w:rsidR="00725EEB" w:rsidRPr="00725EEB" w:rsidRDefault="00725EEB" w:rsidP="00A8522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25EEB">
        <w:rPr>
          <w:rFonts w:ascii="Times New Roman" w:hAnsi="Times New Roman"/>
          <w:bCs/>
          <w:sz w:val="24"/>
          <w:szCs w:val="24"/>
        </w:rPr>
        <w:t>получили аттестат обычного образца – 8</w:t>
      </w:r>
    </w:p>
    <w:p w:rsidR="00725EEB" w:rsidRPr="00725EEB" w:rsidRDefault="00725EEB" w:rsidP="00A85228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25EEB">
        <w:rPr>
          <w:rFonts w:ascii="Times New Roman" w:hAnsi="Times New Roman"/>
          <w:sz w:val="24"/>
          <w:szCs w:val="24"/>
        </w:rPr>
        <w:t>Результат участия в ЕГЭ по   предметам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742"/>
        <w:gridCol w:w="2123"/>
        <w:gridCol w:w="2300"/>
        <w:gridCol w:w="2406"/>
      </w:tblGrid>
      <w:tr w:rsidR="00725EEB" w:rsidRPr="00725EEB" w:rsidTr="004D0D01">
        <w:tc>
          <w:tcPr>
            <w:tcW w:w="2742" w:type="dxa"/>
          </w:tcPr>
          <w:p w:rsidR="00725EEB" w:rsidRPr="00725EEB" w:rsidRDefault="00725EEB" w:rsidP="00A8522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</w:tcPr>
          <w:p w:rsidR="00725EEB" w:rsidRPr="00725EEB" w:rsidRDefault="00725EEB" w:rsidP="00A8522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5E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2300" w:type="dxa"/>
          </w:tcPr>
          <w:p w:rsidR="00725EEB" w:rsidRPr="00725EEB" w:rsidRDefault="00725EEB" w:rsidP="00A8522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5E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Мин. балл</w:t>
            </w:r>
          </w:p>
        </w:tc>
        <w:tc>
          <w:tcPr>
            <w:tcW w:w="2406" w:type="dxa"/>
          </w:tcPr>
          <w:p w:rsidR="00725EEB" w:rsidRPr="00725EEB" w:rsidRDefault="00725EEB" w:rsidP="00A8522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5E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Средний балл по классу</w:t>
            </w:r>
          </w:p>
        </w:tc>
      </w:tr>
      <w:tr w:rsidR="00725EEB" w:rsidRPr="00725EEB" w:rsidTr="004D0D01">
        <w:tc>
          <w:tcPr>
            <w:tcW w:w="2742" w:type="dxa"/>
          </w:tcPr>
          <w:p w:rsidR="00725EEB" w:rsidRPr="00725EEB" w:rsidRDefault="00725EEB" w:rsidP="00A8522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123" w:type="dxa"/>
          </w:tcPr>
          <w:p w:rsidR="00725EEB" w:rsidRPr="00725EEB" w:rsidRDefault="00725EEB" w:rsidP="00A8522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5E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00" w:type="dxa"/>
          </w:tcPr>
          <w:p w:rsidR="00725EEB" w:rsidRPr="00725EEB" w:rsidRDefault="00725EEB" w:rsidP="00A8522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5E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406" w:type="dxa"/>
          </w:tcPr>
          <w:p w:rsidR="00725EEB" w:rsidRPr="00725EEB" w:rsidRDefault="00725EEB" w:rsidP="00A8522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5E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41,37</w:t>
            </w:r>
          </w:p>
        </w:tc>
      </w:tr>
      <w:tr w:rsidR="00725EEB" w:rsidRPr="00725EEB" w:rsidTr="004D0D01">
        <w:tc>
          <w:tcPr>
            <w:tcW w:w="2742" w:type="dxa"/>
          </w:tcPr>
          <w:p w:rsidR="00725EEB" w:rsidRPr="00725EEB" w:rsidRDefault="00725EEB" w:rsidP="00A8522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123" w:type="dxa"/>
          </w:tcPr>
          <w:p w:rsidR="00725EEB" w:rsidRPr="00725EEB" w:rsidRDefault="00725EEB" w:rsidP="00A8522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0" w:type="dxa"/>
          </w:tcPr>
          <w:p w:rsidR="00725EEB" w:rsidRPr="00725EEB" w:rsidRDefault="00725EEB" w:rsidP="00A8522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06" w:type="dxa"/>
          </w:tcPr>
          <w:p w:rsidR="00725EEB" w:rsidRPr="00725EEB" w:rsidRDefault="00725EEB" w:rsidP="00A8522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725EEB" w:rsidRPr="00725EEB" w:rsidTr="004D0D01">
        <w:tc>
          <w:tcPr>
            <w:tcW w:w="2742" w:type="dxa"/>
          </w:tcPr>
          <w:p w:rsidR="00725EEB" w:rsidRPr="00725EEB" w:rsidRDefault="00725EEB" w:rsidP="00A8522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123" w:type="dxa"/>
          </w:tcPr>
          <w:p w:rsidR="00725EEB" w:rsidRPr="00725EEB" w:rsidRDefault="00725EEB" w:rsidP="00A8522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:rsidR="00725EEB" w:rsidRPr="00725EEB" w:rsidRDefault="00725EEB" w:rsidP="00A8522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06" w:type="dxa"/>
          </w:tcPr>
          <w:p w:rsidR="00725EEB" w:rsidRPr="00725EEB" w:rsidRDefault="00725EEB" w:rsidP="00A8522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725EEB" w:rsidRPr="00725EEB" w:rsidTr="004D0D01">
        <w:tc>
          <w:tcPr>
            <w:tcW w:w="2742" w:type="dxa"/>
          </w:tcPr>
          <w:p w:rsidR="00725EEB" w:rsidRPr="00725EEB" w:rsidRDefault="00725EEB" w:rsidP="00A8522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23" w:type="dxa"/>
          </w:tcPr>
          <w:p w:rsidR="00725EEB" w:rsidRPr="00725EEB" w:rsidRDefault="00725EEB" w:rsidP="00A8522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:rsidR="00725EEB" w:rsidRPr="00725EEB" w:rsidRDefault="00725EEB" w:rsidP="00A8522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06" w:type="dxa"/>
          </w:tcPr>
          <w:p w:rsidR="00725EEB" w:rsidRPr="00725EEB" w:rsidRDefault="00725EEB" w:rsidP="00A8522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725EEB" w:rsidRPr="00725EEB" w:rsidTr="004D0D01">
        <w:tc>
          <w:tcPr>
            <w:tcW w:w="2742" w:type="dxa"/>
          </w:tcPr>
          <w:p w:rsidR="00725EEB" w:rsidRPr="00725EEB" w:rsidRDefault="00725EEB" w:rsidP="00A8522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3" w:type="dxa"/>
          </w:tcPr>
          <w:p w:rsidR="00725EEB" w:rsidRPr="00725EEB" w:rsidRDefault="00725EEB" w:rsidP="00A8522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 w:rsidR="00725EEB" w:rsidRPr="00725EEB" w:rsidRDefault="00725EEB" w:rsidP="00A8522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06" w:type="dxa"/>
          </w:tcPr>
          <w:p w:rsidR="00725EEB" w:rsidRPr="00725EEB" w:rsidRDefault="00725EEB" w:rsidP="00A8522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</w:tr>
      <w:tr w:rsidR="00725EEB" w:rsidRPr="00725EEB" w:rsidTr="008524A4">
        <w:tc>
          <w:tcPr>
            <w:tcW w:w="2742" w:type="dxa"/>
            <w:shd w:val="clear" w:color="auto" w:fill="auto"/>
          </w:tcPr>
          <w:p w:rsidR="00725EEB" w:rsidRPr="00725EEB" w:rsidRDefault="00725EEB" w:rsidP="00A8522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3" w:type="dxa"/>
            <w:shd w:val="clear" w:color="auto" w:fill="auto"/>
          </w:tcPr>
          <w:p w:rsidR="00725EEB" w:rsidRPr="00725EEB" w:rsidRDefault="00725EEB" w:rsidP="00A8522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  <w:shd w:val="clear" w:color="auto" w:fill="auto"/>
          </w:tcPr>
          <w:p w:rsidR="00725EEB" w:rsidRPr="00725EEB" w:rsidRDefault="008E2117" w:rsidP="00A8522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06" w:type="dxa"/>
            <w:shd w:val="clear" w:color="auto" w:fill="auto"/>
          </w:tcPr>
          <w:p w:rsidR="00725EEB" w:rsidRPr="00725EEB" w:rsidRDefault="007832AD" w:rsidP="00A8522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AD">
              <w:rPr>
                <w:rFonts w:ascii="Times New Roman" w:hAnsi="Times New Roman"/>
                <w:sz w:val="28"/>
                <w:szCs w:val="28"/>
              </w:rPr>
              <w:t>45,6</w:t>
            </w:r>
          </w:p>
        </w:tc>
      </w:tr>
    </w:tbl>
    <w:p w:rsidR="00A909C5" w:rsidRDefault="00A909C5" w:rsidP="00A8522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A909C5" w:rsidRPr="004E59C3" w:rsidRDefault="00A909C5" w:rsidP="00A85228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  <w:r w:rsidRPr="00A909C5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Вовлечение учащихся в  олимпиады и конкурсы</w:t>
      </w:r>
    </w:p>
    <w:p w:rsidR="00A909C5" w:rsidRPr="00A909C5" w:rsidRDefault="00A909C5" w:rsidP="00A85228">
      <w:pPr>
        <w:spacing w:after="0" w:line="360" w:lineRule="auto"/>
        <w:ind w:left="360"/>
        <w:contextualSpacing/>
        <w:jc w:val="center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  <w:r w:rsidRPr="00A909C5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интеллектуальной направленности</w:t>
      </w:r>
    </w:p>
    <w:p w:rsidR="00B96A15" w:rsidRDefault="00B96A15" w:rsidP="00A85228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Участие в  муниципальной  научно-практической конференции</w:t>
      </w:r>
      <w:r w:rsidR="00A909C5" w:rsidRPr="00A909C5">
        <w:rPr>
          <w:rFonts w:ascii="Times New Roman" w:hAnsi="Times New Roman"/>
          <w:color w:val="222222"/>
          <w:sz w:val="24"/>
          <w:szCs w:val="24"/>
        </w:rPr>
        <w:t xml:space="preserve"> «Золотое перо» 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A909C5" w:rsidRPr="00A909C5">
        <w:rPr>
          <w:rFonts w:ascii="Times New Roman" w:hAnsi="Times New Roman"/>
          <w:color w:val="222222"/>
          <w:sz w:val="24"/>
          <w:szCs w:val="24"/>
        </w:rPr>
        <w:t xml:space="preserve"> 2-е место</w:t>
      </w:r>
      <w:r>
        <w:rPr>
          <w:rFonts w:ascii="Times New Roman" w:hAnsi="Times New Roman"/>
          <w:color w:val="222222"/>
          <w:sz w:val="24"/>
          <w:szCs w:val="24"/>
        </w:rPr>
        <w:t>:</w:t>
      </w:r>
      <w:r w:rsidR="00A909C5" w:rsidRPr="00A909C5">
        <w:rPr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A909C5" w:rsidRPr="00A909C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A909C5" w:rsidRPr="00A909C5">
        <w:rPr>
          <w:rFonts w:ascii="Times New Roman" w:hAnsi="Times New Roman"/>
          <w:color w:val="222222"/>
          <w:sz w:val="24"/>
          <w:szCs w:val="24"/>
        </w:rPr>
        <w:t>Балыкова</w:t>
      </w:r>
      <w:proofErr w:type="spellEnd"/>
      <w:r w:rsidR="00A909C5" w:rsidRPr="00A909C5">
        <w:rPr>
          <w:rFonts w:ascii="Times New Roman" w:hAnsi="Times New Roman"/>
          <w:color w:val="222222"/>
          <w:sz w:val="24"/>
          <w:szCs w:val="24"/>
        </w:rPr>
        <w:t xml:space="preserve"> Ксения – 9 класс /русский язык/ учитель Низовцева Д.Г. </w:t>
      </w:r>
    </w:p>
    <w:p w:rsidR="00A909C5" w:rsidRPr="00A909C5" w:rsidRDefault="00B96A15" w:rsidP="00A85228">
      <w:pPr>
        <w:spacing w:after="0" w:line="360" w:lineRule="auto"/>
        <w:ind w:left="360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2-е место: </w:t>
      </w:r>
      <w:r w:rsidR="00A909C5" w:rsidRPr="00A909C5">
        <w:rPr>
          <w:rFonts w:ascii="Times New Roman" w:hAnsi="Times New Roman"/>
          <w:color w:val="222222"/>
          <w:sz w:val="24"/>
          <w:szCs w:val="24"/>
        </w:rPr>
        <w:t xml:space="preserve"> Парфенова Ольга – 9 класс /математика/ учитель </w:t>
      </w:r>
      <w:proofErr w:type="spellStart"/>
      <w:r w:rsidR="00A909C5" w:rsidRPr="00A909C5">
        <w:rPr>
          <w:rFonts w:ascii="Times New Roman" w:hAnsi="Times New Roman"/>
          <w:color w:val="222222"/>
          <w:sz w:val="24"/>
          <w:szCs w:val="24"/>
        </w:rPr>
        <w:t>Япорова</w:t>
      </w:r>
      <w:proofErr w:type="spellEnd"/>
      <w:r w:rsidR="00A909C5" w:rsidRPr="00A909C5">
        <w:rPr>
          <w:rFonts w:ascii="Times New Roman" w:hAnsi="Times New Roman"/>
          <w:color w:val="222222"/>
          <w:sz w:val="24"/>
          <w:szCs w:val="24"/>
        </w:rPr>
        <w:t xml:space="preserve"> Д.А.</w:t>
      </w:r>
    </w:p>
    <w:p w:rsidR="00A909C5" w:rsidRPr="00A909C5" w:rsidRDefault="00B96A15" w:rsidP="00A85228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Динамика охвата учащихся школы, </w:t>
      </w:r>
      <w:r w:rsidR="00A909C5" w:rsidRPr="00A909C5">
        <w:rPr>
          <w:rFonts w:ascii="Times New Roman" w:hAnsi="Times New Roman"/>
          <w:color w:val="222222"/>
          <w:sz w:val="24"/>
          <w:szCs w:val="24"/>
        </w:rPr>
        <w:t>приняв</w:t>
      </w:r>
      <w:r>
        <w:rPr>
          <w:rFonts w:ascii="Times New Roman" w:hAnsi="Times New Roman"/>
          <w:color w:val="222222"/>
          <w:sz w:val="24"/>
          <w:szCs w:val="24"/>
        </w:rPr>
        <w:t>ших участие в школьном  и</w:t>
      </w:r>
      <w:r w:rsidR="00A909C5" w:rsidRPr="00A909C5">
        <w:rPr>
          <w:rFonts w:ascii="Times New Roman" w:hAnsi="Times New Roman"/>
          <w:color w:val="222222"/>
          <w:sz w:val="24"/>
          <w:szCs w:val="24"/>
        </w:rPr>
        <w:t xml:space="preserve"> муниципальном туре:</w:t>
      </w:r>
    </w:p>
    <w:tbl>
      <w:tblPr>
        <w:tblW w:w="9072" w:type="dxa"/>
        <w:tblInd w:w="3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07"/>
        <w:gridCol w:w="1537"/>
        <w:gridCol w:w="1984"/>
        <w:gridCol w:w="1985"/>
        <w:gridCol w:w="1559"/>
      </w:tblGrid>
      <w:tr w:rsidR="00A909C5" w:rsidRPr="00A909C5" w:rsidTr="004D0D01">
        <w:trPr>
          <w:trHeight w:val="366"/>
        </w:trPr>
        <w:tc>
          <w:tcPr>
            <w:tcW w:w="2007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909C5" w:rsidRPr="00A909C5" w:rsidRDefault="00A909C5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Олимпиады </w:t>
            </w:r>
          </w:p>
        </w:tc>
        <w:tc>
          <w:tcPr>
            <w:tcW w:w="1537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909C5" w:rsidRPr="00A909C5" w:rsidRDefault="00A909C5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2007-2008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909C5" w:rsidRPr="00A909C5" w:rsidRDefault="00A909C5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2008-2009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909C5" w:rsidRPr="00A909C5" w:rsidRDefault="00A909C5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2009-2010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909C5" w:rsidRPr="00A909C5" w:rsidRDefault="00A909C5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2010-2011</w:t>
            </w:r>
          </w:p>
        </w:tc>
      </w:tr>
      <w:tr w:rsidR="00A909C5" w:rsidRPr="00A909C5" w:rsidTr="004D0D01">
        <w:trPr>
          <w:trHeight w:val="304"/>
        </w:trPr>
        <w:tc>
          <w:tcPr>
            <w:tcW w:w="2007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909C5" w:rsidRPr="00A909C5" w:rsidRDefault="00A909C5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Школьный тур</w:t>
            </w:r>
          </w:p>
        </w:tc>
        <w:tc>
          <w:tcPr>
            <w:tcW w:w="1537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909C5" w:rsidRPr="00A909C5" w:rsidRDefault="00A909C5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48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909C5" w:rsidRPr="00A909C5" w:rsidRDefault="00A909C5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55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909C5" w:rsidRPr="00A909C5" w:rsidRDefault="00A909C5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909C5" w:rsidRPr="00A909C5" w:rsidRDefault="00A909C5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61</w:t>
            </w:r>
          </w:p>
        </w:tc>
      </w:tr>
      <w:tr w:rsidR="00A909C5" w:rsidRPr="00A909C5" w:rsidTr="004D0D01">
        <w:trPr>
          <w:trHeight w:val="397"/>
        </w:trPr>
        <w:tc>
          <w:tcPr>
            <w:tcW w:w="2007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909C5" w:rsidRPr="00A909C5" w:rsidRDefault="00A909C5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Муниципальный тур</w:t>
            </w:r>
          </w:p>
        </w:tc>
        <w:tc>
          <w:tcPr>
            <w:tcW w:w="1537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909C5" w:rsidRPr="00A909C5" w:rsidRDefault="00A909C5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36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909C5" w:rsidRPr="00A909C5" w:rsidRDefault="00A909C5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36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909C5" w:rsidRPr="00A909C5" w:rsidRDefault="00A909C5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909C5" w:rsidRPr="00A909C5" w:rsidRDefault="00A909C5" w:rsidP="00A852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11</w:t>
            </w:r>
          </w:p>
        </w:tc>
      </w:tr>
    </w:tbl>
    <w:p w:rsidR="00A909C5" w:rsidRPr="00A909C5" w:rsidRDefault="00A909C5" w:rsidP="00A85228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A909C5" w:rsidRDefault="00A909C5" w:rsidP="00A85228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 w:rsidRPr="00A909C5">
        <w:rPr>
          <w:rFonts w:ascii="Times New Roman" w:hAnsi="Times New Roman"/>
          <w:color w:val="222222"/>
          <w:sz w:val="24"/>
          <w:szCs w:val="24"/>
        </w:rPr>
        <w:t>Участие в международном математическом конкурсе  «Кенгур</w:t>
      </w:r>
      <w:proofErr w:type="gramStart"/>
      <w:r w:rsidRPr="00A909C5">
        <w:rPr>
          <w:rFonts w:ascii="Times New Roman" w:hAnsi="Times New Roman"/>
          <w:color w:val="222222"/>
          <w:sz w:val="24"/>
          <w:szCs w:val="24"/>
        </w:rPr>
        <w:t>у-</w:t>
      </w:r>
      <w:proofErr w:type="gramEnd"/>
      <w:r w:rsidRPr="00A909C5">
        <w:rPr>
          <w:rFonts w:ascii="Times New Roman" w:hAnsi="Times New Roman"/>
          <w:color w:val="222222"/>
          <w:sz w:val="24"/>
          <w:szCs w:val="24"/>
        </w:rPr>
        <w:t xml:space="preserve"> математика для всех»: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13"/>
        <w:gridCol w:w="1055"/>
        <w:gridCol w:w="993"/>
        <w:gridCol w:w="3543"/>
        <w:gridCol w:w="2429"/>
      </w:tblGrid>
      <w:tr w:rsidR="00B96A15" w:rsidRPr="00A909C5" w:rsidTr="004D0D01">
        <w:trPr>
          <w:trHeight w:val="303"/>
        </w:trPr>
        <w:tc>
          <w:tcPr>
            <w:tcW w:w="675" w:type="dxa"/>
            <w:vMerge w:val="restart"/>
            <w:shd w:val="clear" w:color="auto" w:fill="auto"/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Класс</w:t>
            </w:r>
          </w:p>
        </w:tc>
        <w:tc>
          <w:tcPr>
            <w:tcW w:w="3261" w:type="dxa"/>
            <w:gridSpan w:val="3"/>
          </w:tcPr>
          <w:p w:rsidR="00B96A15" w:rsidRPr="00A909C5" w:rsidRDefault="00B96A15" w:rsidP="00A85228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Всего учащихся </w:t>
            </w:r>
          </w:p>
        </w:tc>
        <w:tc>
          <w:tcPr>
            <w:tcW w:w="3543" w:type="dxa"/>
          </w:tcPr>
          <w:p w:rsidR="00B96A15" w:rsidRPr="00A909C5" w:rsidRDefault="00B96A15" w:rsidP="00A85228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Результат  </w:t>
            </w:r>
          </w:p>
        </w:tc>
        <w:tc>
          <w:tcPr>
            <w:tcW w:w="2429" w:type="dxa"/>
            <w:vMerge w:val="restart"/>
          </w:tcPr>
          <w:p w:rsidR="00B96A15" w:rsidRPr="00A909C5" w:rsidRDefault="00B96A15" w:rsidP="00A85228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ФИО учителя</w:t>
            </w:r>
          </w:p>
        </w:tc>
      </w:tr>
      <w:tr w:rsidR="00B96A15" w:rsidRPr="00A909C5" w:rsidTr="004D0D01">
        <w:trPr>
          <w:trHeight w:val="302"/>
        </w:trPr>
        <w:tc>
          <w:tcPr>
            <w:tcW w:w="675" w:type="dxa"/>
            <w:vMerge/>
            <w:shd w:val="clear" w:color="auto" w:fill="auto"/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213" w:type="dxa"/>
          </w:tcPr>
          <w:p w:rsidR="00B96A15" w:rsidRPr="00A909C5" w:rsidRDefault="00B96A15" w:rsidP="00A85228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По школе</w:t>
            </w:r>
          </w:p>
        </w:tc>
        <w:tc>
          <w:tcPr>
            <w:tcW w:w="1055" w:type="dxa"/>
          </w:tcPr>
          <w:p w:rsidR="00B96A15" w:rsidRPr="00A909C5" w:rsidRDefault="00B96A15" w:rsidP="00A85228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По району</w:t>
            </w:r>
          </w:p>
        </w:tc>
        <w:tc>
          <w:tcPr>
            <w:tcW w:w="993" w:type="dxa"/>
          </w:tcPr>
          <w:p w:rsidR="00B96A15" w:rsidRPr="00A909C5" w:rsidRDefault="00B96A15" w:rsidP="00A85228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По региону</w:t>
            </w:r>
          </w:p>
        </w:tc>
        <w:tc>
          <w:tcPr>
            <w:tcW w:w="3543" w:type="dxa"/>
          </w:tcPr>
          <w:p w:rsidR="00B96A15" w:rsidRPr="00A909C5" w:rsidRDefault="00B96A15" w:rsidP="00A85228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Место в районе</w:t>
            </w:r>
          </w:p>
          <w:p w:rsidR="00B96A15" w:rsidRPr="00A909C5" w:rsidRDefault="00B96A15" w:rsidP="00A85228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Фамилия, имя</w:t>
            </w:r>
          </w:p>
        </w:tc>
        <w:tc>
          <w:tcPr>
            <w:tcW w:w="2429" w:type="dxa"/>
            <w:vMerge/>
          </w:tcPr>
          <w:p w:rsidR="00B96A15" w:rsidRPr="00A909C5" w:rsidRDefault="00B96A15" w:rsidP="00A85228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B96A15" w:rsidRPr="00A909C5" w:rsidTr="004D0D01">
        <w:trPr>
          <w:trHeight w:val="417"/>
        </w:trPr>
        <w:tc>
          <w:tcPr>
            <w:tcW w:w="675" w:type="dxa"/>
            <w:shd w:val="clear" w:color="auto" w:fill="auto"/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2  </w:t>
            </w:r>
          </w:p>
        </w:tc>
        <w:tc>
          <w:tcPr>
            <w:tcW w:w="1213" w:type="dxa"/>
          </w:tcPr>
          <w:p w:rsidR="00B96A15" w:rsidRPr="00A909C5" w:rsidRDefault="00B96A15" w:rsidP="00A85228">
            <w:pPr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10  </w:t>
            </w:r>
          </w:p>
        </w:tc>
        <w:tc>
          <w:tcPr>
            <w:tcW w:w="1055" w:type="dxa"/>
          </w:tcPr>
          <w:p w:rsidR="00B96A15" w:rsidRPr="00A909C5" w:rsidRDefault="00B96A15" w:rsidP="00A85228">
            <w:pPr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B96A15" w:rsidRPr="00A909C5" w:rsidRDefault="00B96A15" w:rsidP="00A85228">
            <w:pPr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903</w:t>
            </w:r>
          </w:p>
        </w:tc>
        <w:tc>
          <w:tcPr>
            <w:tcW w:w="3543" w:type="dxa"/>
          </w:tcPr>
          <w:p w:rsidR="00B96A15" w:rsidRPr="00A909C5" w:rsidRDefault="00B96A15" w:rsidP="00A85228">
            <w:pPr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По решению Российского оргкомитета места по району и </w:t>
            </w: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lastRenderedPageBreak/>
              <w:t>по региону не присуждались. Тем не менее, отмечаем высокий процент выполнения работ всех учащихся от 84,71% до 95,96%</w:t>
            </w:r>
          </w:p>
        </w:tc>
        <w:tc>
          <w:tcPr>
            <w:tcW w:w="2429" w:type="dxa"/>
          </w:tcPr>
          <w:p w:rsidR="00B96A15" w:rsidRPr="00A909C5" w:rsidRDefault="00B96A15" w:rsidP="00A85228">
            <w:pPr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lastRenderedPageBreak/>
              <w:t>Коптелова Л.В.</w:t>
            </w:r>
          </w:p>
        </w:tc>
      </w:tr>
      <w:tr w:rsidR="00B96A15" w:rsidRPr="00A909C5" w:rsidTr="004D0D01">
        <w:trPr>
          <w:trHeight w:val="272"/>
        </w:trPr>
        <w:tc>
          <w:tcPr>
            <w:tcW w:w="675" w:type="dxa"/>
            <w:shd w:val="clear" w:color="auto" w:fill="auto"/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lastRenderedPageBreak/>
              <w:t>3</w:t>
            </w:r>
          </w:p>
        </w:tc>
        <w:tc>
          <w:tcPr>
            <w:tcW w:w="1213" w:type="dxa"/>
          </w:tcPr>
          <w:p w:rsidR="00B96A15" w:rsidRPr="00A909C5" w:rsidRDefault="00B96A15" w:rsidP="00A85228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2  </w:t>
            </w:r>
          </w:p>
        </w:tc>
        <w:tc>
          <w:tcPr>
            <w:tcW w:w="1055" w:type="dxa"/>
          </w:tcPr>
          <w:p w:rsidR="00B96A15" w:rsidRPr="00A909C5" w:rsidRDefault="00B96A15" w:rsidP="00A85228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B96A15" w:rsidRPr="00A909C5" w:rsidRDefault="00B96A15" w:rsidP="00A85228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914</w:t>
            </w:r>
          </w:p>
        </w:tc>
        <w:tc>
          <w:tcPr>
            <w:tcW w:w="3543" w:type="dxa"/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1 место – </w:t>
            </w:r>
            <w:proofErr w:type="spellStart"/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Хомяченко</w:t>
            </w:r>
            <w:proofErr w:type="spellEnd"/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Саша</w:t>
            </w:r>
          </w:p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2 место – Иванов Володя</w:t>
            </w:r>
          </w:p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429" w:type="dxa"/>
          </w:tcPr>
          <w:p w:rsidR="00B96A15" w:rsidRPr="00A909C5" w:rsidRDefault="00B96A15" w:rsidP="00A85228">
            <w:pPr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Белешова</w:t>
            </w:r>
            <w:proofErr w:type="spellEnd"/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В.</w:t>
            </w:r>
            <w:proofErr w:type="gramStart"/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Ю</w:t>
            </w:r>
            <w:proofErr w:type="gramEnd"/>
          </w:p>
        </w:tc>
      </w:tr>
      <w:tr w:rsidR="00B96A15" w:rsidRPr="00A909C5" w:rsidTr="004D0D01">
        <w:trPr>
          <w:trHeight w:val="272"/>
        </w:trPr>
        <w:tc>
          <w:tcPr>
            <w:tcW w:w="675" w:type="dxa"/>
            <w:shd w:val="clear" w:color="auto" w:fill="auto"/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B96A15" w:rsidRPr="00A909C5" w:rsidRDefault="00B96A15" w:rsidP="00A85228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4  </w:t>
            </w:r>
          </w:p>
        </w:tc>
        <w:tc>
          <w:tcPr>
            <w:tcW w:w="1055" w:type="dxa"/>
          </w:tcPr>
          <w:p w:rsidR="00B96A15" w:rsidRPr="00A909C5" w:rsidRDefault="00B96A15" w:rsidP="00A85228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B96A15" w:rsidRPr="00A909C5" w:rsidRDefault="00B96A15" w:rsidP="00A85228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748</w:t>
            </w:r>
          </w:p>
        </w:tc>
        <w:tc>
          <w:tcPr>
            <w:tcW w:w="3543" w:type="dxa"/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2 место – </w:t>
            </w:r>
            <w:proofErr w:type="spellStart"/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Штолин</w:t>
            </w:r>
            <w:proofErr w:type="spellEnd"/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Сергей</w:t>
            </w:r>
          </w:p>
        </w:tc>
        <w:tc>
          <w:tcPr>
            <w:tcW w:w="2429" w:type="dxa"/>
          </w:tcPr>
          <w:p w:rsidR="00B96A15" w:rsidRPr="00A909C5" w:rsidRDefault="00B96A15" w:rsidP="00A85228">
            <w:pPr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Хомяченко</w:t>
            </w:r>
            <w:proofErr w:type="spellEnd"/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Е.А.</w:t>
            </w:r>
          </w:p>
        </w:tc>
      </w:tr>
      <w:tr w:rsidR="00B96A15" w:rsidRPr="00A909C5" w:rsidTr="004D0D01">
        <w:trPr>
          <w:trHeight w:val="272"/>
        </w:trPr>
        <w:tc>
          <w:tcPr>
            <w:tcW w:w="675" w:type="dxa"/>
            <w:shd w:val="clear" w:color="auto" w:fill="auto"/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B96A15" w:rsidRPr="00A909C5" w:rsidRDefault="00B96A15" w:rsidP="00A85228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2  </w:t>
            </w:r>
          </w:p>
        </w:tc>
        <w:tc>
          <w:tcPr>
            <w:tcW w:w="1055" w:type="dxa"/>
          </w:tcPr>
          <w:p w:rsidR="00B96A15" w:rsidRPr="00A909C5" w:rsidRDefault="00B96A15" w:rsidP="00A85228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B96A15" w:rsidRPr="00A909C5" w:rsidRDefault="00B96A15" w:rsidP="00A85228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875</w:t>
            </w:r>
          </w:p>
        </w:tc>
        <w:tc>
          <w:tcPr>
            <w:tcW w:w="3543" w:type="dxa"/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-</w:t>
            </w:r>
          </w:p>
        </w:tc>
        <w:tc>
          <w:tcPr>
            <w:tcW w:w="2429" w:type="dxa"/>
          </w:tcPr>
          <w:p w:rsidR="00B96A15" w:rsidRPr="00A909C5" w:rsidRDefault="00B96A15" w:rsidP="00A85228">
            <w:pPr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B96A15" w:rsidRPr="00A909C5" w:rsidTr="004D0D01">
        <w:trPr>
          <w:trHeight w:val="293"/>
        </w:trPr>
        <w:tc>
          <w:tcPr>
            <w:tcW w:w="675" w:type="dxa"/>
            <w:shd w:val="clear" w:color="auto" w:fill="auto"/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1213" w:type="dxa"/>
          </w:tcPr>
          <w:p w:rsidR="00B96A15" w:rsidRPr="00A909C5" w:rsidRDefault="00B96A15" w:rsidP="00A85228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1  </w:t>
            </w:r>
          </w:p>
        </w:tc>
        <w:tc>
          <w:tcPr>
            <w:tcW w:w="1055" w:type="dxa"/>
          </w:tcPr>
          <w:p w:rsidR="00B96A15" w:rsidRPr="00A909C5" w:rsidRDefault="00B96A15" w:rsidP="00A85228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96A15" w:rsidRPr="00A909C5" w:rsidRDefault="00B96A15" w:rsidP="00A85228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840</w:t>
            </w:r>
          </w:p>
        </w:tc>
        <w:tc>
          <w:tcPr>
            <w:tcW w:w="3543" w:type="dxa"/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-</w:t>
            </w:r>
          </w:p>
        </w:tc>
        <w:tc>
          <w:tcPr>
            <w:tcW w:w="2429" w:type="dxa"/>
          </w:tcPr>
          <w:p w:rsidR="00B96A15" w:rsidRPr="00A909C5" w:rsidRDefault="00B96A15" w:rsidP="00A85228">
            <w:pPr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B96A15" w:rsidRPr="00A909C5" w:rsidTr="004D0D01">
        <w:trPr>
          <w:trHeight w:val="272"/>
        </w:trPr>
        <w:tc>
          <w:tcPr>
            <w:tcW w:w="675" w:type="dxa"/>
            <w:shd w:val="clear" w:color="auto" w:fill="auto"/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1213" w:type="dxa"/>
          </w:tcPr>
          <w:p w:rsidR="00B96A15" w:rsidRPr="00A909C5" w:rsidRDefault="00B96A15" w:rsidP="00A85228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7  </w:t>
            </w:r>
          </w:p>
        </w:tc>
        <w:tc>
          <w:tcPr>
            <w:tcW w:w="1055" w:type="dxa"/>
          </w:tcPr>
          <w:p w:rsidR="00B96A15" w:rsidRPr="00A909C5" w:rsidRDefault="00B96A15" w:rsidP="00A85228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B96A15" w:rsidRPr="00A909C5" w:rsidRDefault="00B96A15" w:rsidP="00A85228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763</w:t>
            </w:r>
          </w:p>
        </w:tc>
        <w:tc>
          <w:tcPr>
            <w:tcW w:w="3543" w:type="dxa"/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2 место – </w:t>
            </w:r>
            <w:proofErr w:type="spellStart"/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Хомяченко</w:t>
            </w:r>
            <w:proofErr w:type="spellEnd"/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Николай</w:t>
            </w:r>
          </w:p>
        </w:tc>
        <w:tc>
          <w:tcPr>
            <w:tcW w:w="2429" w:type="dxa"/>
          </w:tcPr>
          <w:p w:rsidR="00B96A15" w:rsidRPr="00A909C5" w:rsidRDefault="00B96A15" w:rsidP="00A85228">
            <w:pPr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Ковалева Т.П.</w:t>
            </w:r>
          </w:p>
          <w:p w:rsidR="00B96A15" w:rsidRPr="00A909C5" w:rsidRDefault="00B96A15" w:rsidP="00A85228">
            <w:pPr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B96A15" w:rsidRPr="00A909C5" w:rsidTr="004D0D01">
        <w:trPr>
          <w:trHeight w:val="272"/>
        </w:trPr>
        <w:tc>
          <w:tcPr>
            <w:tcW w:w="675" w:type="dxa"/>
            <w:shd w:val="clear" w:color="auto" w:fill="auto"/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1213" w:type="dxa"/>
          </w:tcPr>
          <w:p w:rsidR="00B96A15" w:rsidRPr="00A909C5" w:rsidRDefault="00B96A15" w:rsidP="00A85228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2  </w:t>
            </w:r>
          </w:p>
        </w:tc>
        <w:tc>
          <w:tcPr>
            <w:tcW w:w="1055" w:type="dxa"/>
          </w:tcPr>
          <w:p w:rsidR="00B96A15" w:rsidRPr="00A909C5" w:rsidRDefault="00B96A15" w:rsidP="00A85228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B96A15" w:rsidRPr="00A909C5" w:rsidRDefault="00B96A15" w:rsidP="00A85228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704</w:t>
            </w:r>
          </w:p>
        </w:tc>
        <w:tc>
          <w:tcPr>
            <w:tcW w:w="3543" w:type="dxa"/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2 место – Огородник Настя</w:t>
            </w:r>
          </w:p>
        </w:tc>
        <w:tc>
          <w:tcPr>
            <w:tcW w:w="2429" w:type="dxa"/>
          </w:tcPr>
          <w:p w:rsidR="00B96A15" w:rsidRPr="00A909C5" w:rsidRDefault="00B96A15" w:rsidP="00A85228">
            <w:pPr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Япорова</w:t>
            </w:r>
            <w:proofErr w:type="spellEnd"/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Д.А.</w:t>
            </w:r>
          </w:p>
        </w:tc>
      </w:tr>
      <w:tr w:rsidR="00B96A15" w:rsidRPr="00A909C5" w:rsidTr="004D0D01">
        <w:trPr>
          <w:trHeight w:val="293"/>
        </w:trPr>
        <w:tc>
          <w:tcPr>
            <w:tcW w:w="675" w:type="dxa"/>
            <w:shd w:val="clear" w:color="auto" w:fill="auto"/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13" w:type="dxa"/>
          </w:tcPr>
          <w:p w:rsidR="00B96A15" w:rsidRPr="00A909C5" w:rsidRDefault="00B96A15" w:rsidP="00A85228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5  </w:t>
            </w:r>
          </w:p>
        </w:tc>
        <w:tc>
          <w:tcPr>
            <w:tcW w:w="1055" w:type="dxa"/>
          </w:tcPr>
          <w:p w:rsidR="00B96A15" w:rsidRPr="00A909C5" w:rsidRDefault="00B96A15" w:rsidP="00A85228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B96A15" w:rsidRPr="00A909C5" w:rsidRDefault="00B96A15" w:rsidP="00A85228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470</w:t>
            </w:r>
          </w:p>
        </w:tc>
        <w:tc>
          <w:tcPr>
            <w:tcW w:w="3543" w:type="dxa"/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2 место – Леонов Никита</w:t>
            </w:r>
          </w:p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3 место – Парфенова Ольга</w:t>
            </w:r>
          </w:p>
        </w:tc>
        <w:tc>
          <w:tcPr>
            <w:tcW w:w="2429" w:type="dxa"/>
          </w:tcPr>
          <w:p w:rsidR="00B96A15" w:rsidRPr="00A909C5" w:rsidRDefault="00B96A15" w:rsidP="00A85228">
            <w:pPr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Япорова</w:t>
            </w:r>
            <w:proofErr w:type="spellEnd"/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Д.А.</w:t>
            </w:r>
          </w:p>
        </w:tc>
      </w:tr>
      <w:tr w:rsidR="00B96A15" w:rsidRPr="00A909C5" w:rsidTr="004D0D01">
        <w:trPr>
          <w:trHeight w:val="272"/>
        </w:trPr>
        <w:tc>
          <w:tcPr>
            <w:tcW w:w="675" w:type="dxa"/>
            <w:shd w:val="clear" w:color="auto" w:fill="auto"/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213" w:type="dxa"/>
          </w:tcPr>
          <w:p w:rsidR="00B96A15" w:rsidRPr="00A909C5" w:rsidRDefault="00B96A15" w:rsidP="00A85228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2  </w:t>
            </w:r>
          </w:p>
        </w:tc>
        <w:tc>
          <w:tcPr>
            <w:tcW w:w="1055" w:type="dxa"/>
          </w:tcPr>
          <w:p w:rsidR="00B96A15" w:rsidRPr="00A909C5" w:rsidRDefault="00B96A15" w:rsidP="00A85228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96A15" w:rsidRPr="00A909C5" w:rsidRDefault="00B96A15" w:rsidP="00A85228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505</w:t>
            </w:r>
          </w:p>
        </w:tc>
        <w:tc>
          <w:tcPr>
            <w:tcW w:w="3543" w:type="dxa"/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3 место – Бабкина Дарья</w:t>
            </w:r>
          </w:p>
        </w:tc>
        <w:tc>
          <w:tcPr>
            <w:tcW w:w="2429" w:type="dxa"/>
          </w:tcPr>
          <w:p w:rsidR="00B96A15" w:rsidRPr="00A909C5" w:rsidRDefault="00B96A15" w:rsidP="00A85228">
            <w:pPr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Ковалева Т.П.</w:t>
            </w:r>
          </w:p>
        </w:tc>
      </w:tr>
      <w:tr w:rsidR="00B96A15" w:rsidRPr="00A909C5" w:rsidTr="004D0D01">
        <w:trPr>
          <w:trHeight w:val="272"/>
        </w:trPr>
        <w:tc>
          <w:tcPr>
            <w:tcW w:w="675" w:type="dxa"/>
            <w:shd w:val="clear" w:color="auto" w:fill="auto"/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Всего</w:t>
            </w:r>
          </w:p>
        </w:tc>
        <w:tc>
          <w:tcPr>
            <w:tcW w:w="1213" w:type="dxa"/>
          </w:tcPr>
          <w:p w:rsidR="00B96A15" w:rsidRPr="00A909C5" w:rsidRDefault="00B96A15" w:rsidP="00A85228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32  </w:t>
            </w:r>
          </w:p>
        </w:tc>
        <w:tc>
          <w:tcPr>
            <w:tcW w:w="8020" w:type="dxa"/>
            <w:gridSpan w:val="4"/>
          </w:tcPr>
          <w:p w:rsidR="00B96A15" w:rsidRPr="00A909C5" w:rsidRDefault="00B96A15" w:rsidP="00A85228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</w:tbl>
    <w:p w:rsidR="00B96A15" w:rsidRDefault="00B96A15" w:rsidP="00A85228">
      <w:pPr>
        <w:spacing w:after="0" w:line="360" w:lineRule="auto"/>
        <w:ind w:left="360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B96A15" w:rsidRDefault="00B96A15" w:rsidP="00A85228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Участие учащихся в других конкурсах, олимпиадах:</w:t>
      </w:r>
    </w:p>
    <w:tbl>
      <w:tblPr>
        <w:tblpPr w:leftFromText="180" w:rightFromText="180" w:vertAnchor="text" w:horzAnchor="margin" w:tblpY="36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384"/>
        <w:gridCol w:w="1843"/>
        <w:gridCol w:w="2268"/>
        <w:gridCol w:w="1559"/>
        <w:gridCol w:w="2126"/>
      </w:tblGrid>
      <w:tr w:rsidR="00B96A15" w:rsidRPr="00A909C5" w:rsidTr="00B96A15">
        <w:trPr>
          <w:trHeight w:val="10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№ </w:t>
            </w:r>
            <w:proofErr w:type="gramStart"/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п</w:t>
            </w:r>
            <w:proofErr w:type="gramEnd"/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/п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15" w:rsidRPr="00A909C5" w:rsidRDefault="00B96A15" w:rsidP="00A85228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Количество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15" w:rsidRPr="00A909C5" w:rsidRDefault="00B96A15" w:rsidP="00A85228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Уровень</w:t>
            </w:r>
          </w:p>
          <w:p w:rsidR="00B96A15" w:rsidRPr="00A909C5" w:rsidRDefault="00B96A15" w:rsidP="00A85228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(областной, всероссийский)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15" w:rsidRPr="00A909C5" w:rsidRDefault="00B96A15" w:rsidP="00A85228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Название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15" w:rsidRPr="00A909C5" w:rsidRDefault="00B96A15" w:rsidP="00A85228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Результат</w:t>
            </w:r>
          </w:p>
          <w:p w:rsidR="00B96A15" w:rsidRPr="00A909C5" w:rsidRDefault="00B96A15" w:rsidP="00A85228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15" w:rsidRPr="00A909C5" w:rsidRDefault="00B96A15" w:rsidP="00A85228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ФИО учителя</w:t>
            </w:r>
          </w:p>
        </w:tc>
      </w:tr>
      <w:tr w:rsidR="00B96A15" w:rsidRPr="00A909C5" w:rsidTr="00B96A15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15" w:rsidRPr="00A909C5" w:rsidRDefault="00B96A15" w:rsidP="00A85228">
            <w:pPr>
              <w:spacing w:after="0" w:line="360" w:lineRule="auto"/>
              <w:ind w:left="142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6 учащихся</w:t>
            </w:r>
          </w:p>
          <w:p w:rsidR="00B96A15" w:rsidRPr="00A909C5" w:rsidRDefault="00B96A15" w:rsidP="00A85228">
            <w:pPr>
              <w:spacing w:after="0" w:line="360" w:lineRule="auto"/>
              <w:ind w:left="142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2,3,4,8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Конкурс по естествознанию «ЧИП»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Итоги не подведены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Коптелова Л.В.</w:t>
            </w:r>
          </w:p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Белешова</w:t>
            </w:r>
            <w:proofErr w:type="spellEnd"/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В.Ю.</w:t>
            </w:r>
          </w:p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Хомяченко</w:t>
            </w:r>
            <w:proofErr w:type="spellEnd"/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Е.А.</w:t>
            </w:r>
          </w:p>
        </w:tc>
      </w:tr>
      <w:tr w:rsidR="00B96A15" w:rsidRPr="00A909C5" w:rsidTr="00B96A15">
        <w:trPr>
          <w:trHeight w:val="2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7 учащихся, </w:t>
            </w:r>
          </w:p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7-8 </w:t>
            </w:r>
            <w:proofErr w:type="spellStart"/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класы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Фестиваль исследовательских и творческих работ учащихся «Портфолио» в </w:t>
            </w: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lastRenderedPageBreak/>
              <w:t>разделе «Литературное творчество»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lastRenderedPageBreak/>
              <w:t>Дипломы, сертификат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Низовцева Д.Г.</w:t>
            </w:r>
          </w:p>
        </w:tc>
      </w:tr>
      <w:tr w:rsidR="00B96A15" w:rsidRPr="00A909C5" w:rsidTr="00B96A15">
        <w:trPr>
          <w:trHeight w:val="1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lastRenderedPageBreak/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16 учащихся, </w:t>
            </w:r>
          </w:p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5-9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Межрегиональная заочная олимпиада Российской Федерации», школа математики «Авангард»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Дипломы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Япорова</w:t>
            </w:r>
            <w:proofErr w:type="spellEnd"/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Д.А.</w:t>
            </w:r>
          </w:p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Ковалева Т.П.</w:t>
            </w:r>
          </w:p>
        </w:tc>
      </w:tr>
      <w:tr w:rsidR="00B96A15" w:rsidRPr="00A909C5" w:rsidTr="00B96A15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7 учащихся,</w:t>
            </w:r>
          </w:p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7-9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Познание и творчество (физика)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Дипломы лауреатов конкурса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Городечная</w:t>
            </w:r>
            <w:proofErr w:type="spellEnd"/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О.М.</w:t>
            </w:r>
          </w:p>
        </w:tc>
      </w:tr>
      <w:tr w:rsidR="0015480A" w:rsidRPr="00A909C5" w:rsidTr="00B96A15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A" w:rsidRPr="00A909C5" w:rsidRDefault="0015480A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A" w:rsidRPr="00A909C5" w:rsidRDefault="0015480A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1 учащийся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A" w:rsidRPr="00EE7B14" w:rsidRDefault="0015480A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E7B1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A" w:rsidRPr="00EE7B14" w:rsidRDefault="0015480A" w:rsidP="00154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B14">
              <w:rPr>
                <w:rFonts w:ascii="Times New Roman" w:hAnsi="Times New Roman"/>
                <w:sz w:val="24"/>
                <w:szCs w:val="24"/>
              </w:rPr>
              <w:t xml:space="preserve"> «Познание и творчество» в номинации английский язык </w:t>
            </w:r>
          </w:p>
          <w:p w:rsidR="0015480A" w:rsidRPr="00EE7B14" w:rsidRDefault="0015480A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A" w:rsidRPr="00EE7B14" w:rsidRDefault="0015480A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E7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B14">
              <w:rPr>
                <w:rFonts w:ascii="Times New Roman" w:hAnsi="Times New Roman"/>
                <w:sz w:val="24"/>
                <w:szCs w:val="24"/>
              </w:rPr>
              <w:t xml:space="preserve"> лауреат конкурса)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0A" w:rsidRPr="00A909C5" w:rsidRDefault="0015480A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</w:rPr>
              <w:t>Мингажев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А.С.</w:t>
            </w:r>
          </w:p>
        </w:tc>
      </w:tr>
      <w:tr w:rsidR="00B96A15" w:rsidRPr="00A909C5" w:rsidTr="00B96A15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15" w:rsidRPr="00A909C5" w:rsidRDefault="0015480A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18 учащихся </w:t>
            </w:r>
          </w:p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(2-4,7-11 классы)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Общественный фонд «Содействие» совместно с </w:t>
            </w:r>
            <w:proofErr w:type="spellStart"/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Санк</w:t>
            </w:r>
            <w:proofErr w:type="spellEnd"/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-Петербургским отделением Союза писателей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t>II</w:t>
            </w: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Детский литературный 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Работы опубликованы на сайте конкурса, дипломы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Хомяченко</w:t>
            </w:r>
            <w:proofErr w:type="spellEnd"/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Е.А.</w:t>
            </w:r>
          </w:p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Коптелова Л.В.</w:t>
            </w:r>
          </w:p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Низовцева Д.Г.</w:t>
            </w:r>
          </w:p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B96A15" w:rsidRPr="00A909C5" w:rsidTr="00B96A15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1-4, 7-9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Конкурс  рисунков и сочинений «Мой сказочный край»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Благодарственные письма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Коптелова Л.В.</w:t>
            </w:r>
          </w:p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Белешова</w:t>
            </w:r>
            <w:proofErr w:type="spellEnd"/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В.Ю.</w:t>
            </w:r>
          </w:p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Хомяченко</w:t>
            </w:r>
            <w:proofErr w:type="spellEnd"/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Е.А.</w:t>
            </w:r>
          </w:p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Низовцева Д.Г.</w:t>
            </w:r>
          </w:p>
        </w:tc>
      </w:tr>
      <w:tr w:rsidR="00C277EA" w:rsidRPr="00A909C5" w:rsidTr="00B96A15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EA" w:rsidRPr="00A909C5" w:rsidRDefault="00C277EA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EA" w:rsidRPr="00A909C5" w:rsidRDefault="00C277EA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4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EA" w:rsidRPr="00A909C5" w:rsidRDefault="00C277EA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EA" w:rsidRPr="00C277EA" w:rsidRDefault="00C277EA" w:rsidP="00C27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7EA">
              <w:rPr>
                <w:rFonts w:ascii="Times New Roman" w:hAnsi="Times New Roman"/>
                <w:sz w:val="24"/>
                <w:szCs w:val="24"/>
              </w:rPr>
              <w:t xml:space="preserve">Конкурс исследовательских и творческих работ младших </w:t>
            </w:r>
            <w:r w:rsidRPr="00C277EA">
              <w:rPr>
                <w:rFonts w:ascii="Times New Roman" w:hAnsi="Times New Roman"/>
                <w:sz w:val="24"/>
                <w:szCs w:val="24"/>
              </w:rPr>
              <w:lastRenderedPageBreak/>
              <w:t>школьников «Стра</w:t>
            </w:r>
            <w:r w:rsidRPr="00C277EA">
              <w:rPr>
                <w:rFonts w:ascii="Times New Roman" w:hAnsi="Times New Roman"/>
                <w:sz w:val="24"/>
                <w:szCs w:val="24"/>
              </w:rPr>
              <w:t>на чуде</w:t>
            </w:r>
            <w:proofErr w:type="gramStart"/>
            <w:r w:rsidRPr="00C277EA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C277EA">
              <w:rPr>
                <w:rFonts w:ascii="Times New Roman" w:hAnsi="Times New Roman"/>
                <w:sz w:val="24"/>
                <w:szCs w:val="24"/>
              </w:rPr>
              <w:t xml:space="preserve"> страна исследований»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EA" w:rsidRPr="00A909C5" w:rsidRDefault="00C277EA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lastRenderedPageBreak/>
              <w:t xml:space="preserve">Участие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EA" w:rsidRPr="00A909C5" w:rsidRDefault="00C277EA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</w:rPr>
              <w:t>Хомяченко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Е.А.</w:t>
            </w:r>
          </w:p>
        </w:tc>
      </w:tr>
      <w:tr w:rsidR="00B96A15" w:rsidRPr="00A909C5" w:rsidTr="00B96A15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lastRenderedPageBreak/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4, 7-9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Районный (газета «Таймыр»)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Конкурс сочинений, стихов, рассказов «Таймыр и 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Победители в номинации «Северное сияние», публикации в газете «Таймыр»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Хомяченко</w:t>
            </w:r>
            <w:proofErr w:type="spellEnd"/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Е.А.</w:t>
            </w:r>
          </w:p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Коптелова Л.В.</w:t>
            </w:r>
          </w:p>
          <w:p w:rsidR="00B96A15" w:rsidRPr="00A909C5" w:rsidRDefault="00B96A15" w:rsidP="00A85228">
            <w:pPr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909C5">
              <w:rPr>
                <w:rFonts w:ascii="Times New Roman" w:hAnsi="Times New Roman"/>
                <w:color w:val="222222"/>
                <w:sz w:val="24"/>
                <w:szCs w:val="24"/>
              </w:rPr>
              <w:t>Низовцева Д.Г.</w:t>
            </w:r>
          </w:p>
        </w:tc>
      </w:tr>
    </w:tbl>
    <w:p w:rsidR="00B96A15" w:rsidRPr="00A909C5" w:rsidRDefault="00B96A15" w:rsidP="00A85228">
      <w:pPr>
        <w:spacing w:after="0" w:line="360" w:lineRule="auto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1911BF" w:rsidRPr="001911BF" w:rsidRDefault="001911BF" w:rsidP="00A85228">
      <w:pPr>
        <w:widowControl w:val="0"/>
        <w:autoSpaceDE w:val="0"/>
        <w:autoSpaceDN w:val="0"/>
        <w:adjustRightInd w:val="0"/>
        <w:spacing w:after="0" w:line="360" w:lineRule="auto"/>
        <w:ind w:left="300"/>
        <w:jc w:val="center"/>
        <w:rPr>
          <w:rFonts w:ascii="Times New Roman" w:hAnsi="Times New Roman"/>
          <w:b/>
          <w:bCs/>
          <w:i/>
          <w:color w:val="002060"/>
          <w:sz w:val="28"/>
          <w:szCs w:val="28"/>
        </w:rPr>
      </w:pPr>
      <w:r w:rsidRPr="001911BF">
        <w:rPr>
          <w:rFonts w:ascii="Times New Roman" w:hAnsi="Times New Roman"/>
          <w:b/>
          <w:bCs/>
          <w:i/>
          <w:color w:val="002060"/>
          <w:sz w:val="28"/>
          <w:szCs w:val="28"/>
        </w:rPr>
        <w:t>Выводы:</w:t>
      </w:r>
    </w:p>
    <w:p w:rsidR="001911BF" w:rsidRPr="001911BF" w:rsidRDefault="001911BF" w:rsidP="00A85228">
      <w:pPr>
        <w:widowControl w:val="0"/>
        <w:autoSpaceDE w:val="0"/>
        <w:autoSpaceDN w:val="0"/>
        <w:adjustRightInd w:val="0"/>
        <w:spacing w:after="0" w:line="360" w:lineRule="auto"/>
        <w:ind w:left="3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11BF" w:rsidRPr="001911BF" w:rsidRDefault="001911BF" w:rsidP="00A852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В</w:t>
      </w:r>
      <w:r w:rsidRPr="001911BF">
        <w:rPr>
          <w:rFonts w:ascii="Times New Roman" w:hAnsi="Times New Roman"/>
          <w:bCs/>
          <w:sz w:val="24"/>
          <w:szCs w:val="24"/>
        </w:rPr>
        <w:t xml:space="preserve"> школе созданы безопасные и современные  условия образования.</w:t>
      </w:r>
    </w:p>
    <w:p w:rsidR="00E86DF3" w:rsidRPr="00E86DF3" w:rsidRDefault="001911BF" w:rsidP="00A852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911BF">
        <w:rPr>
          <w:rFonts w:ascii="Times New Roman" w:hAnsi="Times New Roman"/>
          <w:bCs/>
          <w:sz w:val="24"/>
          <w:szCs w:val="24"/>
        </w:rPr>
        <w:t xml:space="preserve">   Определить следующие направления работы и цели  системы образования в школе:</w:t>
      </w:r>
    </w:p>
    <w:p w:rsidR="00E86DF3" w:rsidRPr="00E86DF3" w:rsidRDefault="00E86DF3" w:rsidP="00A85228">
      <w:pPr>
        <w:pStyle w:val="a6"/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86DF3">
        <w:rPr>
          <w:rFonts w:ascii="Times New Roman" w:hAnsi="Times New Roman"/>
          <w:bCs/>
          <w:sz w:val="24"/>
          <w:szCs w:val="24"/>
        </w:rPr>
        <w:t>Создать условия для достижения высокого качества результатов образования через формирование школьной системы оценки качества.</w:t>
      </w:r>
    </w:p>
    <w:p w:rsidR="00E86DF3" w:rsidRPr="00E86DF3" w:rsidRDefault="00E86DF3" w:rsidP="00A85228">
      <w:pPr>
        <w:pStyle w:val="a6"/>
        <w:numPr>
          <w:ilvl w:val="0"/>
          <w:numId w:val="8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E86DF3">
        <w:rPr>
          <w:rFonts w:ascii="Times New Roman" w:hAnsi="Times New Roman"/>
          <w:bCs/>
          <w:sz w:val="24"/>
          <w:szCs w:val="24"/>
        </w:rPr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E86DF3" w:rsidRPr="00E86DF3" w:rsidRDefault="00E86DF3" w:rsidP="00A85228">
      <w:pPr>
        <w:pStyle w:val="a6"/>
        <w:numPr>
          <w:ilvl w:val="0"/>
          <w:numId w:val="8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E86DF3">
        <w:rPr>
          <w:rFonts w:ascii="Times New Roman" w:hAnsi="Times New Roman"/>
          <w:bCs/>
          <w:sz w:val="24"/>
          <w:szCs w:val="24"/>
        </w:rPr>
        <w:t>Проводить переподготовку кадров и управленческой команды по введению образовательных стандартов нового поколения.</w:t>
      </w:r>
    </w:p>
    <w:p w:rsidR="00E86DF3" w:rsidRPr="00E86DF3" w:rsidRDefault="00E86DF3" w:rsidP="00A85228">
      <w:pPr>
        <w:pStyle w:val="a6"/>
        <w:numPr>
          <w:ilvl w:val="0"/>
          <w:numId w:val="8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E86DF3">
        <w:rPr>
          <w:rFonts w:ascii="Times New Roman" w:hAnsi="Times New Roman"/>
          <w:bCs/>
          <w:sz w:val="24"/>
          <w:szCs w:val="24"/>
        </w:rPr>
        <w:t>Продолжить работу по материально-техническому обеспечению учебн</w:t>
      </w:r>
      <w:proofErr w:type="gramStart"/>
      <w:r w:rsidRPr="00E86DF3">
        <w:rPr>
          <w:rFonts w:ascii="Times New Roman" w:hAnsi="Times New Roman"/>
          <w:bCs/>
          <w:sz w:val="24"/>
          <w:szCs w:val="24"/>
        </w:rPr>
        <w:t>о-</w:t>
      </w:r>
      <w:proofErr w:type="gramEnd"/>
      <w:r w:rsidRPr="00E86DF3">
        <w:rPr>
          <w:rFonts w:ascii="Times New Roman" w:hAnsi="Times New Roman"/>
          <w:bCs/>
          <w:sz w:val="24"/>
          <w:szCs w:val="24"/>
        </w:rPr>
        <w:t xml:space="preserve"> воспитательного процесса.</w:t>
      </w:r>
    </w:p>
    <w:p w:rsidR="00E86DF3" w:rsidRPr="00E86DF3" w:rsidRDefault="00E86DF3" w:rsidP="00A85228">
      <w:pPr>
        <w:pStyle w:val="a6"/>
        <w:numPr>
          <w:ilvl w:val="0"/>
          <w:numId w:val="8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E86DF3">
        <w:rPr>
          <w:rFonts w:ascii="Times New Roman" w:hAnsi="Times New Roman"/>
          <w:bCs/>
          <w:sz w:val="24"/>
          <w:szCs w:val="24"/>
        </w:rPr>
        <w:t>Создать условия для развития познавательных и интеллектуальных способностей  учащихся через различные формы внеклассной работы по предметам.</w:t>
      </w:r>
    </w:p>
    <w:p w:rsidR="001911BF" w:rsidRPr="00E86DF3" w:rsidRDefault="00E86DF3" w:rsidP="00A85228">
      <w:pPr>
        <w:pStyle w:val="a6"/>
        <w:numPr>
          <w:ilvl w:val="0"/>
          <w:numId w:val="8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E86DF3">
        <w:rPr>
          <w:rFonts w:ascii="Times New Roman" w:hAnsi="Times New Roman"/>
          <w:bCs/>
          <w:sz w:val="24"/>
          <w:szCs w:val="24"/>
        </w:rPr>
        <w:t>Продолжить формирование патриотического сознания и гражданской позиции учащихся.</w:t>
      </w:r>
      <w:r w:rsidRPr="00E86DF3">
        <w:rPr>
          <w:rFonts w:ascii="Times New Roman" w:hAnsi="Times New Roman"/>
          <w:bCs/>
          <w:sz w:val="24"/>
          <w:szCs w:val="24"/>
        </w:rPr>
        <w:br/>
      </w:r>
    </w:p>
    <w:p w:rsidR="001911BF" w:rsidRPr="001911BF" w:rsidRDefault="001911BF" w:rsidP="00A852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911BF">
        <w:rPr>
          <w:rFonts w:ascii="Times New Roman" w:hAnsi="Times New Roman"/>
          <w:bCs/>
          <w:sz w:val="24"/>
          <w:szCs w:val="24"/>
        </w:rPr>
        <w:t>Результатами  работы школы в 201</w:t>
      </w:r>
      <w:r w:rsidR="00E86DF3">
        <w:rPr>
          <w:rFonts w:ascii="Times New Roman" w:hAnsi="Times New Roman"/>
          <w:bCs/>
          <w:sz w:val="24"/>
          <w:szCs w:val="24"/>
        </w:rPr>
        <w:t>1</w:t>
      </w:r>
      <w:r w:rsidRPr="001911BF">
        <w:rPr>
          <w:rFonts w:ascii="Times New Roman" w:hAnsi="Times New Roman"/>
          <w:bCs/>
          <w:sz w:val="24"/>
          <w:szCs w:val="24"/>
        </w:rPr>
        <w:t>-201</w:t>
      </w:r>
      <w:r w:rsidR="00E86DF3">
        <w:rPr>
          <w:rFonts w:ascii="Times New Roman" w:hAnsi="Times New Roman"/>
          <w:bCs/>
          <w:sz w:val="24"/>
          <w:szCs w:val="24"/>
        </w:rPr>
        <w:t>2</w:t>
      </w:r>
      <w:r w:rsidRPr="001911BF">
        <w:rPr>
          <w:rFonts w:ascii="Times New Roman" w:hAnsi="Times New Roman"/>
          <w:bCs/>
          <w:sz w:val="24"/>
          <w:szCs w:val="24"/>
        </w:rPr>
        <w:t xml:space="preserve"> учебном году должны стать: здоровье детей, академические успехи и удовлетворенность населения качеством   образования.</w:t>
      </w:r>
    </w:p>
    <w:p w:rsidR="001911BF" w:rsidRPr="001911BF" w:rsidRDefault="001911BF" w:rsidP="00A85228">
      <w:pPr>
        <w:widowControl w:val="0"/>
        <w:numPr>
          <w:ilvl w:val="2"/>
          <w:numId w:val="12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1911BF">
        <w:rPr>
          <w:rFonts w:ascii="Times New Roman" w:hAnsi="Times New Roman"/>
          <w:bCs/>
          <w:sz w:val="24"/>
          <w:szCs w:val="24"/>
        </w:rPr>
        <w:t>Подтверждение качества  знаний  результатами независимых экспертиз.</w:t>
      </w:r>
    </w:p>
    <w:p w:rsidR="001911BF" w:rsidRPr="001911BF" w:rsidRDefault="001911BF" w:rsidP="00A85228">
      <w:pPr>
        <w:widowControl w:val="0"/>
        <w:numPr>
          <w:ilvl w:val="2"/>
          <w:numId w:val="12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1911BF">
        <w:rPr>
          <w:rFonts w:ascii="Times New Roman" w:hAnsi="Times New Roman"/>
          <w:bCs/>
          <w:sz w:val="24"/>
          <w:szCs w:val="24"/>
        </w:rPr>
        <w:t>Внедрение диагностики удовлетворенности населения качеством образования  (проводить независимую оценку удовлетворенности  детей  и родителей безопасностью и комфортом условий обучения).</w:t>
      </w:r>
    </w:p>
    <w:p w:rsidR="00AA5534" w:rsidRPr="00527AF1" w:rsidRDefault="00AA5534" w:rsidP="008A5B1A">
      <w:pPr>
        <w:spacing w:after="0" w:line="240" w:lineRule="auto"/>
        <w:jc w:val="both"/>
      </w:pPr>
      <w:bookmarkStart w:id="0" w:name="_GoBack"/>
      <w:bookmarkEnd w:id="0"/>
    </w:p>
    <w:sectPr w:rsidR="00AA5534" w:rsidRPr="00527AF1" w:rsidSect="0004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221E"/>
    <w:multiLevelType w:val="hybridMultilevel"/>
    <w:tmpl w:val="7CFA15EA"/>
    <w:lvl w:ilvl="0" w:tplc="6ED8AC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1">
    <w:nsid w:val="07307C1F"/>
    <w:multiLevelType w:val="hybridMultilevel"/>
    <w:tmpl w:val="2C7296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CE0D9B"/>
    <w:multiLevelType w:val="hybridMultilevel"/>
    <w:tmpl w:val="288E1B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B17080"/>
    <w:multiLevelType w:val="hybridMultilevel"/>
    <w:tmpl w:val="49909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D142A"/>
    <w:multiLevelType w:val="hybridMultilevel"/>
    <w:tmpl w:val="72EC5CEE"/>
    <w:lvl w:ilvl="0" w:tplc="A99AE5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B494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607E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83F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4EC6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4C90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7EF5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702B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860C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281A94"/>
    <w:multiLevelType w:val="multilevel"/>
    <w:tmpl w:val="87843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">
    <w:nsid w:val="386669FD"/>
    <w:multiLevelType w:val="hybridMultilevel"/>
    <w:tmpl w:val="AFAE1C4A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>
    <w:nsid w:val="38821C30"/>
    <w:multiLevelType w:val="hybridMultilevel"/>
    <w:tmpl w:val="602A9122"/>
    <w:lvl w:ilvl="0" w:tplc="8E4C85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6608B2"/>
    <w:multiLevelType w:val="hybridMultilevel"/>
    <w:tmpl w:val="C3CC1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1E90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DD774BB"/>
    <w:multiLevelType w:val="hybridMultilevel"/>
    <w:tmpl w:val="FB4644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2E31691"/>
    <w:multiLevelType w:val="hybridMultilevel"/>
    <w:tmpl w:val="E4AE837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23D0661"/>
    <w:multiLevelType w:val="hybridMultilevel"/>
    <w:tmpl w:val="B3DC8846"/>
    <w:lvl w:ilvl="0" w:tplc="D1564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219B9"/>
    <w:multiLevelType w:val="hybridMultilevel"/>
    <w:tmpl w:val="B9940B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867295"/>
    <w:multiLevelType w:val="hybridMultilevel"/>
    <w:tmpl w:val="2C58B2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7E64B9"/>
    <w:multiLevelType w:val="hybridMultilevel"/>
    <w:tmpl w:val="F0326984"/>
    <w:lvl w:ilvl="0" w:tplc="6C94C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E3981"/>
    <w:multiLevelType w:val="hybridMultilevel"/>
    <w:tmpl w:val="B27CD8F6"/>
    <w:lvl w:ilvl="0" w:tplc="D716FABA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10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13"/>
  </w:num>
  <w:num w:numId="10">
    <w:abstractNumId w:val="3"/>
  </w:num>
  <w:num w:numId="11">
    <w:abstractNumId w:val="12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4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F86"/>
    <w:rsid w:val="0003629B"/>
    <w:rsid w:val="0004366A"/>
    <w:rsid w:val="00043675"/>
    <w:rsid w:val="000E444C"/>
    <w:rsid w:val="0015480A"/>
    <w:rsid w:val="00164607"/>
    <w:rsid w:val="001911BF"/>
    <w:rsid w:val="001D0428"/>
    <w:rsid w:val="002A32B1"/>
    <w:rsid w:val="00324F0D"/>
    <w:rsid w:val="00353F66"/>
    <w:rsid w:val="003D1523"/>
    <w:rsid w:val="003D7F86"/>
    <w:rsid w:val="003F1D26"/>
    <w:rsid w:val="004623A5"/>
    <w:rsid w:val="0048719F"/>
    <w:rsid w:val="004A57FF"/>
    <w:rsid w:val="004E59C3"/>
    <w:rsid w:val="0052173C"/>
    <w:rsid w:val="00527AF1"/>
    <w:rsid w:val="00540CF6"/>
    <w:rsid w:val="00574CFF"/>
    <w:rsid w:val="00584E5E"/>
    <w:rsid w:val="005E45FB"/>
    <w:rsid w:val="00645E8E"/>
    <w:rsid w:val="0065258C"/>
    <w:rsid w:val="00660805"/>
    <w:rsid w:val="00722FC0"/>
    <w:rsid w:val="00725EEB"/>
    <w:rsid w:val="00750EFD"/>
    <w:rsid w:val="00754E0E"/>
    <w:rsid w:val="007832AD"/>
    <w:rsid w:val="008243B8"/>
    <w:rsid w:val="00824924"/>
    <w:rsid w:val="008524A4"/>
    <w:rsid w:val="008A5B1A"/>
    <w:rsid w:val="008D7D23"/>
    <w:rsid w:val="008E2117"/>
    <w:rsid w:val="0094176D"/>
    <w:rsid w:val="00980D57"/>
    <w:rsid w:val="009A671E"/>
    <w:rsid w:val="009D63A8"/>
    <w:rsid w:val="00A43632"/>
    <w:rsid w:val="00A85228"/>
    <w:rsid w:val="00A909C5"/>
    <w:rsid w:val="00AA5534"/>
    <w:rsid w:val="00AC5C0F"/>
    <w:rsid w:val="00AE376B"/>
    <w:rsid w:val="00AF13C1"/>
    <w:rsid w:val="00B02A9D"/>
    <w:rsid w:val="00B41F84"/>
    <w:rsid w:val="00B96A15"/>
    <w:rsid w:val="00BA7165"/>
    <w:rsid w:val="00BF0236"/>
    <w:rsid w:val="00C05B5E"/>
    <w:rsid w:val="00C277EA"/>
    <w:rsid w:val="00C4395C"/>
    <w:rsid w:val="00C562DA"/>
    <w:rsid w:val="00CD133A"/>
    <w:rsid w:val="00CE315B"/>
    <w:rsid w:val="00DF7450"/>
    <w:rsid w:val="00E228C3"/>
    <w:rsid w:val="00E86DF3"/>
    <w:rsid w:val="00EB69B4"/>
    <w:rsid w:val="00EE7B14"/>
    <w:rsid w:val="00F058CA"/>
    <w:rsid w:val="00F37AA6"/>
    <w:rsid w:val="00F72FCE"/>
    <w:rsid w:val="00F75DB3"/>
    <w:rsid w:val="00FA3D74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60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72F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E22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22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BA7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725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719F"/>
    <w:pPr>
      <w:ind w:left="720"/>
      <w:contextualSpacing/>
    </w:pPr>
  </w:style>
  <w:style w:type="paragraph" w:styleId="a7">
    <w:name w:val="Normal (Web)"/>
    <w:basedOn w:val="a"/>
    <w:rsid w:val="00A85228"/>
    <w:pPr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edu.ru/member7894.html" TargetMode="External"/><Relationship Id="rId13" Type="http://schemas.openxmlformats.org/officeDocument/2006/relationships/hyperlink" Target="http://festival" TargetMode="External"/><Relationship Id="rId18" Type="http://schemas.openxmlformats.org/officeDocument/2006/relationships/chart" Target="charts/chart6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chart" Target="charts/chart2.xml"/><Relationship Id="rId12" Type="http://schemas.openxmlformats.org/officeDocument/2006/relationships/hyperlink" Target="http://festival" TargetMode="External"/><Relationship Id="rId17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mailto://club@1september.ru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hyperlink" Target="mailto://club@1september.ru" TargetMode="External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hyperlink" Target="mailto://club@1september.ru" TargetMode="External"/><Relationship Id="rId14" Type="http://schemas.openxmlformats.org/officeDocument/2006/relationships/hyperlink" Target="http://festival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220338983051029E-2"/>
          <c:y val="0.18859649122807032"/>
          <c:w val="0.51016949152542368"/>
          <c:h val="0.5263157894736841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1506">
              <a:solidFill>
                <a:srgbClr val="000000"/>
              </a:solidFill>
              <a:prstDash val="solid"/>
            </a:ln>
          </c:spPr>
          <c:explosion val="10"/>
          <c:dPt>
            <c:idx val="0"/>
            <c:bubble3D val="0"/>
            <c:spPr>
              <a:gradFill rotWithShape="0">
                <a:gsLst>
                  <a:gs pos="0">
                    <a:srgbClr val="00FFFF"/>
                  </a:gs>
                  <a:gs pos="100000">
                    <a:srgbClr val="FF9900"/>
                  </a:gs>
                </a:gsLst>
                <a:lin ang="2700000" scaled="1"/>
              </a:gradFill>
              <a:ln w="1150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pattFill prst="pct40">
                <a:fgClr>
                  <a:srgbClr val="FFFFFF"/>
                </a:fgClr>
                <a:bgClr>
                  <a:srgbClr val="993366"/>
                </a:bgClr>
              </a:pattFill>
              <a:ln w="1150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gradFill rotWithShape="0">
                <a:gsLst>
                  <a:gs pos="0">
                    <a:srgbClr val="FFFFCC">
                      <a:gamma/>
                      <a:shade val="46275"/>
                      <a:invGamma/>
                    </a:srgbClr>
                  </a:gs>
                  <a:gs pos="100000">
                    <a:srgbClr val="FFFFCC"/>
                  </a:gs>
                </a:gsLst>
                <a:path path="rect">
                  <a:fillToRect l="50000" t="50000" r="50000" b="50000"/>
                </a:path>
              </a:gradFill>
              <a:ln w="1150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150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gradFill rotWithShape="0">
                <a:gsLst>
                  <a:gs pos="0">
                    <a:srgbClr val="FBEAC7"/>
                  </a:gs>
                  <a:gs pos="17999">
                    <a:srgbClr val="FEE7F2"/>
                  </a:gs>
                  <a:gs pos="36000">
                    <a:srgbClr val="FAC77D"/>
                  </a:gs>
                  <a:gs pos="61000">
                    <a:srgbClr val="FBA97D"/>
                  </a:gs>
                  <a:gs pos="82001">
                    <a:srgbClr val="FBD49C"/>
                  </a:gs>
                  <a:gs pos="100000">
                    <a:srgbClr val="FEE7F2"/>
                  </a:gs>
                </a:gsLst>
                <a:lin ang="5400000" scaled="1"/>
              </a:gradFill>
              <a:ln w="1150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</c:dLbl>
            <c:dLbl>
              <c:idx val="1"/>
              <c:tx>
                <c:rich>
                  <a:bodyPr/>
                  <a:lstStyle/>
                  <a:p>
                    <a:pPr>
                      <a:defRPr sz="725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 вторая</a:t>
                    </a:r>
                  </a:p>
                </c:rich>
              </c:tx>
              <c:spPr>
                <a:noFill/>
                <a:ln w="2301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 w="23012">
                <a:noFill/>
              </a:ln>
            </c:spPr>
            <c:txPr>
              <a:bodyPr/>
              <a:lstStyle/>
              <a:p>
                <a:pPr>
                  <a:defRPr sz="83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Sheet1!$B$1:$F$1</c:f>
              <c:strCache>
                <c:ptCount val="4"/>
                <c:pt idx="0">
                  <c:v>б/к</c:v>
                </c:pt>
                <c:pt idx="1">
                  <c:v>вторая</c:v>
                </c:pt>
                <c:pt idx="2">
                  <c:v>первая</c:v>
                </c:pt>
                <c:pt idx="3">
                  <c:v>высшая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1506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150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150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150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1506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3012">
                <a:noFill/>
              </a:ln>
            </c:spPr>
            <c:txPr>
              <a:bodyPr/>
              <a:lstStyle/>
              <a:p>
                <a:pPr>
                  <a:defRPr sz="233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Sheet1!$B$1:$F$1</c:f>
              <c:strCache>
                <c:ptCount val="4"/>
                <c:pt idx="0">
                  <c:v>б/к</c:v>
                </c:pt>
                <c:pt idx="1">
                  <c:v>вторая</c:v>
                </c:pt>
                <c:pt idx="2">
                  <c:v>первая</c:v>
                </c:pt>
                <c:pt idx="3">
                  <c:v>высшая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1506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150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150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150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1506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3012">
                <a:noFill/>
              </a:ln>
            </c:spPr>
            <c:txPr>
              <a:bodyPr/>
              <a:lstStyle/>
              <a:p>
                <a:pPr>
                  <a:defRPr sz="233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Sheet1!$B$1:$F$1</c:f>
              <c:strCache>
                <c:ptCount val="4"/>
                <c:pt idx="0">
                  <c:v>б/к</c:v>
                </c:pt>
                <c:pt idx="1">
                  <c:v>вторая</c:v>
                </c:pt>
                <c:pt idx="2">
                  <c:v>первая</c:v>
                </c:pt>
                <c:pt idx="3">
                  <c:v>высшая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rgbClr val="FFFFFF"/>
        </a:solidFill>
        <a:ln w="11506">
          <a:solidFill>
            <a:srgbClr val="808080"/>
          </a:solidFill>
          <a:prstDash val="solid"/>
        </a:ln>
      </c:spPr>
    </c:plotArea>
    <c:legend>
      <c:legendPos val="r"/>
      <c:legendEntry>
        <c:idx val="4"/>
        <c:delete val="1"/>
      </c:legendEntry>
      <c:layout>
        <c:manualLayout>
          <c:xMode val="edge"/>
          <c:yMode val="edge"/>
          <c:x val="0.73898305084745752"/>
          <c:y val="0.28508771929824606"/>
          <c:w val="0.14406779661016961"/>
          <c:h val="0.46491228070175461"/>
        </c:manualLayout>
      </c:layout>
      <c:overlay val="0"/>
      <c:spPr>
        <a:noFill/>
        <a:ln w="2877">
          <a:solidFill>
            <a:srgbClr val="000000"/>
          </a:solidFill>
          <a:prstDash val="solid"/>
        </a:ln>
      </c:spPr>
      <c:txPr>
        <a:bodyPr/>
        <a:lstStyle/>
        <a:p>
          <a:pPr>
            <a:defRPr sz="8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0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укомплектованность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 высшим образованием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92.9</c:v>
                </c:pt>
                <c:pt idx="1">
                  <c:v>92.3</c:v>
                </c:pt>
                <c:pt idx="2">
                  <c:v>92.3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 квалификационной категорией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85.7</c:v>
                </c:pt>
                <c:pt idx="1">
                  <c:v>92.3</c:v>
                </c:pt>
                <c:pt idx="2">
                  <c:v>46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педагоги до 30 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7.1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509184"/>
        <c:axId val="60547840"/>
      </c:barChart>
      <c:catAx>
        <c:axId val="60509184"/>
        <c:scaling>
          <c:orientation val="minMax"/>
        </c:scaling>
        <c:delete val="0"/>
        <c:axPos val="l"/>
        <c:majorTickMark val="out"/>
        <c:minorTickMark val="none"/>
        <c:tickLblPos val="nextTo"/>
        <c:crossAx val="60547840"/>
        <c:crosses val="autoZero"/>
        <c:auto val="1"/>
        <c:lblAlgn val="ctr"/>
        <c:lblOffset val="100"/>
        <c:noMultiLvlLbl val="0"/>
      </c:catAx>
      <c:valAx>
        <c:axId val="605478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0509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Лист1!$L$7</c:f>
              <c:strCache>
                <c:ptCount val="1"/>
                <c:pt idx="0">
                  <c:v>пришкольный оздоровительный лагерь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Лист1!$M$6:$P$6</c:f>
              <c:strCache>
                <c:ptCount val="4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  <c:pt idx="3">
                  <c:v>2010-2011</c:v>
                </c:pt>
              </c:strCache>
            </c:strRef>
          </c:cat>
          <c:val>
            <c:numRef>
              <c:f>Лист1!$M$7:$P$7</c:f>
              <c:numCache>
                <c:formatCode>0%</c:formatCode>
                <c:ptCount val="4"/>
                <c:pt idx="0">
                  <c:v>0.24000000000000005</c:v>
                </c:pt>
                <c:pt idx="1">
                  <c:v>0.21000000000000005</c:v>
                </c:pt>
                <c:pt idx="2">
                  <c:v>0.2</c:v>
                </c:pt>
                <c:pt idx="3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Лист1!$L$8</c:f>
              <c:strCache>
                <c:ptCount val="1"/>
                <c:pt idx="0">
                  <c:v>выездной лагерь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Лист1!$M$6:$P$6</c:f>
              <c:strCache>
                <c:ptCount val="4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  <c:pt idx="3">
                  <c:v>2010-2011</c:v>
                </c:pt>
              </c:strCache>
            </c:strRef>
          </c:cat>
          <c:val>
            <c:numRef>
              <c:f>Лист1!$M$8:$P$8</c:f>
              <c:numCache>
                <c:formatCode>0%</c:formatCode>
                <c:ptCount val="4"/>
                <c:pt idx="0">
                  <c:v>6.0000000000000019E-2</c:v>
                </c:pt>
                <c:pt idx="1">
                  <c:v>4.0000000000000015E-2</c:v>
                </c:pt>
                <c:pt idx="2">
                  <c:v>7.0000000000000021E-2</c:v>
                </c:pt>
                <c:pt idx="3">
                  <c:v>7.0000000000000021E-2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713216"/>
        <c:axId val="60719104"/>
        <c:axId val="0"/>
      </c:bar3DChart>
      <c:catAx>
        <c:axId val="60713216"/>
        <c:scaling>
          <c:orientation val="minMax"/>
        </c:scaling>
        <c:delete val="0"/>
        <c:axPos val="b"/>
        <c:majorTickMark val="out"/>
        <c:minorTickMark val="none"/>
        <c:tickLblPos val="nextTo"/>
        <c:crossAx val="60719104"/>
        <c:crosses val="autoZero"/>
        <c:auto val="1"/>
        <c:lblAlgn val="ctr"/>
        <c:lblOffset val="100"/>
        <c:noMultiLvlLbl val="0"/>
      </c:catAx>
      <c:valAx>
        <c:axId val="607191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0713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Лист1!$N$7</c:f>
              <c:strCache>
                <c:ptCount val="1"/>
                <c:pt idx="0">
                  <c:v>политехническое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Лист1!$O$6:$S$6</c:f>
              <c:strCache>
                <c:ptCount val="5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  <c:pt idx="3">
                  <c:v>2010- 2011</c:v>
                </c:pt>
                <c:pt idx="4">
                  <c:v>2011-2012</c:v>
                </c:pt>
              </c:strCache>
            </c:strRef>
          </c:cat>
          <c:val>
            <c:numRef>
              <c:f>Лист1!$O$7:$S$7</c:f>
              <c:numCache>
                <c:formatCode>0%</c:formatCode>
                <c:ptCount val="5"/>
                <c:pt idx="0">
                  <c:v>0.56000000000000005</c:v>
                </c:pt>
                <c:pt idx="1">
                  <c:v>0.45</c:v>
                </c:pt>
                <c:pt idx="2">
                  <c:v>0.37000000000000011</c:v>
                </c:pt>
                <c:pt idx="3">
                  <c:v>0.5</c:v>
                </c:pt>
                <c:pt idx="4">
                  <c:v>0.34</c:v>
                </c:pt>
              </c:numCache>
            </c:numRef>
          </c:val>
        </c:ser>
        <c:ser>
          <c:idx val="1"/>
          <c:order val="1"/>
          <c:tx>
            <c:strRef>
              <c:f>Лист1!$N$8</c:f>
              <c:strCache>
                <c:ptCount val="1"/>
                <c:pt idx="0">
                  <c:v>эстетическое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Лист1!$O$6:$S$6</c:f>
              <c:strCache>
                <c:ptCount val="5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  <c:pt idx="3">
                  <c:v>2010- 2011</c:v>
                </c:pt>
                <c:pt idx="4">
                  <c:v>2011-2012</c:v>
                </c:pt>
              </c:strCache>
            </c:strRef>
          </c:cat>
          <c:val>
            <c:numRef>
              <c:f>Лист1!$O$8:$S$8</c:f>
              <c:numCache>
                <c:formatCode>0%</c:formatCode>
                <c:ptCount val="5"/>
                <c:pt idx="0">
                  <c:v>0.70000000000000018</c:v>
                </c:pt>
                <c:pt idx="1">
                  <c:v>0.45</c:v>
                </c:pt>
                <c:pt idx="2">
                  <c:v>0.37000000000000011</c:v>
                </c:pt>
                <c:pt idx="3">
                  <c:v>0.13</c:v>
                </c:pt>
                <c:pt idx="4">
                  <c:v>0.47000000000000008</c:v>
                </c:pt>
              </c:numCache>
            </c:numRef>
          </c:val>
        </c:ser>
        <c:ser>
          <c:idx val="2"/>
          <c:order val="2"/>
          <c:tx>
            <c:strRef>
              <c:f>Лист1!$N$9</c:f>
              <c:strCache>
                <c:ptCount val="1"/>
                <c:pt idx="0">
                  <c:v>спортивное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Лист1!$O$6:$S$6</c:f>
              <c:strCache>
                <c:ptCount val="5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  <c:pt idx="3">
                  <c:v>2010- 2011</c:v>
                </c:pt>
                <c:pt idx="4">
                  <c:v>2011-2012</c:v>
                </c:pt>
              </c:strCache>
            </c:strRef>
          </c:cat>
          <c:val>
            <c:numRef>
              <c:f>Лист1!$O$9:$S$9</c:f>
              <c:numCache>
                <c:formatCode>0%</c:formatCode>
                <c:ptCount val="5"/>
                <c:pt idx="0">
                  <c:v>0.48000000000000009</c:v>
                </c:pt>
                <c:pt idx="1">
                  <c:v>0.2</c:v>
                </c:pt>
                <c:pt idx="2">
                  <c:v>0.32000000000000012</c:v>
                </c:pt>
                <c:pt idx="3">
                  <c:v>0.24000000000000005</c:v>
                </c:pt>
                <c:pt idx="4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729600"/>
        <c:axId val="60739584"/>
        <c:axId val="0"/>
      </c:bar3DChart>
      <c:catAx>
        <c:axId val="60729600"/>
        <c:scaling>
          <c:orientation val="minMax"/>
        </c:scaling>
        <c:delete val="0"/>
        <c:axPos val="b"/>
        <c:majorTickMark val="out"/>
        <c:minorTickMark val="none"/>
        <c:tickLblPos val="nextTo"/>
        <c:crossAx val="60739584"/>
        <c:crosses val="autoZero"/>
        <c:auto val="1"/>
        <c:lblAlgn val="ctr"/>
        <c:lblOffset val="100"/>
        <c:noMultiLvlLbl val="0"/>
      </c:catAx>
      <c:valAx>
        <c:axId val="607395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0729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Лист2!$C$3</c:f>
              <c:strCache>
                <c:ptCount val="1"/>
                <c:pt idx="0">
                  <c:v>муниципальный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Лист2!$D$2:$F$2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Лист2!$D$3:$F$3</c:f>
              <c:numCache>
                <c:formatCode>General</c:formatCode>
                <c:ptCount val="3"/>
                <c:pt idx="0">
                  <c:v>9</c:v>
                </c:pt>
                <c:pt idx="1">
                  <c:v>28</c:v>
                </c:pt>
                <c:pt idx="2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Лист2!$C$4</c:f>
              <c:strCache>
                <c:ptCount val="1"/>
                <c:pt idx="0">
                  <c:v>краевой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Лист2!$D$2:$F$2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Лист2!$D$4:$F$4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Лист2!$C$5</c:f>
              <c:strCache>
                <c:ptCount val="1"/>
                <c:pt idx="0">
                  <c:v>российский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Лист2!$D$2:$F$2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Лист2!$D$5:$F$5</c:f>
              <c:numCache>
                <c:formatCode>General</c:formatCode>
                <c:ptCount val="3"/>
                <c:pt idx="0">
                  <c:v>15</c:v>
                </c:pt>
                <c:pt idx="1">
                  <c:v>22</c:v>
                </c:pt>
                <c:pt idx="2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750464"/>
        <c:axId val="60764544"/>
        <c:axId val="0"/>
      </c:bar3DChart>
      <c:catAx>
        <c:axId val="60750464"/>
        <c:scaling>
          <c:orientation val="minMax"/>
        </c:scaling>
        <c:delete val="0"/>
        <c:axPos val="b"/>
        <c:majorTickMark val="out"/>
        <c:minorTickMark val="none"/>
        <c:tickLblPos val="nextTo"/>
        <c:crossAx val="60764544"/>
        <c:crosses val="autoZero"/>
        <c:auto val="1"/>
        <c:lblAlgn val="ctr"/>
        <c:lblOffset val="100"/>
        <c:noMultiLvlLbl val="0"/>
      </c:catAx>
      <c:valAx>
        <c:axId val="60764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750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Лист3!$C$3</c:f>
              <c:strCache>
                <c:ptCount val="1"/>
                <c:pt idx="0">
                  <c:v>2008-2009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Лист3!$D$2:$G$2</c:f>
              <c:strCache>
                <c:ptCount val="4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  <c:pt idx="3">
                  <c:v>участие</c:v>
                </c:pt>
              </c:strCache>
            </c:strRef>
          </c:cat>
          <c:val>
            <c:numRef>
              <c:f>Лист3!$D$3:$G$3</c:f>
              <c:numCache>
                <c:formatCode>0%</c:formatCode>
                <c:ptCount val="4"/>
                <c:pt idx="0">
                  <c:v>7.0000000000000021E-2</c:v>
                </c:pt>
                <c:pt idx="1">
                  <c:v>0.21000000000000005</c:v>
                </c:pt>
                <c:pt idx="2">
                  <c:v>0.56999999999999995</c:v>
                </c:pt>
                <c:pt idx="3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Лист3!$C$4</c:f>
              <c:strCache>
                <c:ptCount val="1"/>
                <c:pt idx="0">
                  <c:v>2009-2010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Лист3!$D$2:$G$2</c:f>
              <c:strCache>
                <c:ptCount val="4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  <c:pt idx="3">
                  <c:v>участие</c:v>
                </c:pt>
              </c:strCache>
            </c:strRef>
          </c:cat>
          <c:val>
            <c:numRef>
              <c:f>Лист3!$D$4:$G$4</c:f>
              <c:numCache>
                <c:formatCode>0%</c:formatCode>
                <c:ptCount val="4"/>
                <c:pt idx="0">
                  <c:v>0.11</c:v>
                </c:pt>
                <c:pt idx="1">
                  <c:v>8.0000000000000029E-2</c:v>
                </c:pt>
                <c:pt idx="2">
                  <c:v>0.33000000000000013</c:v>
                </c:pt>
                <c:pt idx="3">
                  <c:v>0.47000000000000008</c:v>
                </c:pt>
              </c:numCache>
            </c:numRef>
          </c:val>
        </c:ser>
        <c:ser>
          <c:idx val="2"/>
          <c:order val="2"/>
          <c:tx>
            <c:strRef>
              <c:f>Лист3!$C$5</c:f>
              <c:strCache>
                <c:ptCount val="1"/>
                <c:pt idx="0">
                  <c:v>2010-2011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Лист3!$D$2:$G$2</c:f>
              <c:strCache>
                <c:ptCount val="4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  <c:pt idx="3">
                  <c:v>участие</c:v>
                </c:pt>
              </c:strCache>
            </c:strRef>
          </c:cat>
          <c:val>
            <c:numRef>
              <c:f>Лист3!$D$5:$G$5</c:f>
              <c:numCache>
                <c:formatCode>0%</c:formatCode>
                <c:ptCount val="4"/>
                <c:pt idx="0">
                  <c:v>0.14000000000000001</c:v>
                </c:pt>
                <c:pt idx="1">
                  <c:v>0.18000000000000005</c:v>
                </c:pt>
                <c:pt idx="2">
                  <c:v>0.1</c:v>
                </c:pt>
                <c:pt idx="3">
                  <c:v>0.68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808192"/>
        <c:axId val="60809984"/>
        <c:axId val="0"/>
      </c:bar3DChart>
      <c:catAx>
        <c:axId val="60808192"/>
        <c:scaling>
          <c:orientation val="minMax"/>
        </c:scaling>
        <c:delete val="0"/>
        <c:axPos val="b"/>
        <c:majorTickMark val="out"/>
        <c:minorTickMark val="none"/>
        <c:tickLblPos val="nextTo"/>
        <c:crossAx val="60809984"/>
        <c:crosses val="autoZero"/>
        <c:auto val="1"/>
        <c:lblAlgn val="ctr"/>
        <c:lblOffset val="100"/>
        <c:noMultiLvlLbl val="0"/>
      </c:catAx>
      <c:valAx>
        <c:axId val="608099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0808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качества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начальная школа</c:v>
                </c:pt>
                <c:pt idx="1">
                  <c:v>основная школа</c:v>
                </c:pt>
                <c:pt idx="2">
                  <c:v>средняя школа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83.3</c:v>
                </c:pt>
                <c:pt idx="1">
                  <c:v>47</c:v>
                </c:pt>
                <c:pt idx="2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успеваемости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начальная школа</c:v>
                </c:pt>
                <c:pt idx="1">
                  <c:v>основная школа</c:v>
                </c:pt>
                <c:pt idx="2">
                  <c:v>средняя школа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87.5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уч-ся с "3"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начальная школа</c:v>
                </c:pt>
                <c:pt idx="1">
                  <c:v>основная школа</c:v>
                </c:pt>
                <c:pt idx="2">
                  <c:v>средняя школа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15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709888"/>
        <c:axId val="58711424"/>
      </c:barChart>
      <c:catAx>
        <c:axId val="58709888"/>
        <c:scaling>
          <c:orientation val="minMax"/>
        </c:scaling>
        <c:delete val="0"/>
        <c:axPos val="b"/>
        <c:majorTickMark val="out"/>
        <c:minorTickMark val="none"/>
        <c:tickLblPos val="nextTo"/>
        <c:crossAx val="58711424"/>
        <c:crosses val="autoZero"/>
        <c:auto val="1"/>
        <c:lblAlgn val="ctr"/>
        <c:lblOffset val="100"/>
        <c:noMultiLvlLbl val="0"/>
      </c:catAx>
      <c:valAx>
        <c:axId val="58711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709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качества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68.8</c:v>
                </c:pt>
                <c:pt idx="1">
                  <c:v>49</c:v>
                </c:pt>
                <c:pt idx="2">
                  <c:v>58.8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успеваемости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98.8</c:v>
                </c:pt>
                <c:pt idx="1">
                  <c:v>96</c:v>
                </c:pt>
                <c:pt idx="2">
                  <c:v>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576192"/>
        <c:axId val="89577728"/>
      </c:barChart>
      <c:catAx>
        <c:axId val="89576192"/>
        <c:scaling>
          <c:orientation val="minMax"/>
        </c:scaling>
        <c:delete val="0"/>
        <c:axPos val="b"/>
        <c:majorTickMark val="out"/>
        <c:minorTickMark val="none"/>
        <c:tickLblPos val="nextTo"/>
        <c:crossAx val="89577728"/>
        <c:crosses val="autoZero"/>
        <c:auto val="1"/>
        <c:lblAlgn val="ctr"/>
        <c:lblOffset val="100"/>
        <c:noMultiLvlLbl val="0"/>
      </c:catAx>
      <c:valAx>
        <c:axId val="89577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576192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22</Pages>
  <Words>4270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Дина</cp:lastModifiedBy>
  <cp:revision>69</cp:revision>
  <dcterms:created xsi:type="dcterms:W3CDTF">2011-10-05T12:03:00Z</dcterms:created>
  <dcterms:modified xsi:type="dcterms:W3CDTF">2011-10-10T02:13:00Z</dcterms:modified>
</cp:coreProperties>
</file>