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C" w:rsidRPr="0082389C" w:rsidRDefault="0077697C" w:rsidP="00B30B2D">
      <w:pPr>
        <w:pStyle w:val="8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82389C">
        <w:rPr>
          <w:rFonts w:ascii="Times New Roman" w:hAnsi="Times New Roman" w:cs="Times New Roman"/>
          <w:szCs w:val="28"/>
        </w:rPr>
        <w:t>Управление образования</w:t>
      </w:r>
    </w:p>
    <w:p w:rsidR="0077697C" w:rsidRPr="0082389C" w:rsidRDefault="0077697C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t xml:space="preserve">Таймырского </w:t>
      </w:r>
      <w:proofErr w:type="gramStart"/>
      <w:r w:rsidRPr="0082389C">
        <w:rPr>
          <w:rFonts w:ascii="Times New Roman" w:hAnsi="Times New Roman" w:cs="Times New Roman"/>
          <w:b/>
          <w:sz w:val="28"/>
          <w:szCs w:val="28"/>
        </w:rPr>
        <w:t>Долгано – Ненецкого</w:t>
      </w:r>
      <w:proofErr w:type="gramEnd"/>
      <w:r w:rsidRPr="008238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Красноярского края</w:t>
      </w:r>
    </w:p>
    <w:p w:rsidR="0077697C" w:rsidRPr="0082389C" w:rsidRDefault="0077697C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7C" w:rsidRPr="0082389C" w:rsidRDefault="0077697C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t xml:space="preserve">Таймырское муниципальное образовательное учреждение </w:t>
      </w:r>
    </w:p>
    <w:p w:rsidR="0077697C" w:rsidRPr="0082389C" w:rsidRDefault="0077697C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t>«Диксонская средняя общеобразовательная школа»</w:t>
      </w: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7C" w:rsidRPr="0082389C" w:rsidRDefault="0077697C" w:rsidP="00B30B2D">
      <w:pPr>
        <w:pStyle w:val="8"/>
        <w:spacing w:line="360" w:lineRule="auto"/>
        <w:jc w:val="center"/>
        <w:rPr>
          <w:rFonts w:ascii="Times New Roman" w:hAnsi="Times New Roman" w:cs="Times New Roman"/>
          <w:i/>
          <w:szCs w:val="28"/>
          <w:u w:val="single"/>
        </w:rPr>
      </w:pPr>
    </w:p>
    <w:p w:rsidR="0077697C" w:rsidRPr="0082389C" w:rsidRDefault="0077697C" w:rsidP="00B30B2D">
      <w:pPr>
        <w:pStyle w:val="8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 xml:space="preserve">«Согласовано»                                          </w:t>
      </w:r>
      <w:proofErr w:type="gramStart"/>
      <w:r w:rsidRPr="0082389C">
        <w:rPr>
          <w:rFonts w:ascii="Times New Roman" w:hAnsi="Times New Roman" w:cs="Times New Roman"/>
          <w:b w:val="0"/>
          <w:szCs w:val="28"/>
        </w:rPr>
        <w:t>Принята</w:t>
      </w:r>
      <w:proofErr w:type="gramEnd"/>
      <w:r w:rsidRPr="0082389C">
        <w:rPr>
          <w:rFonts w:ascii="Times New Roman" w:hAnsi="Times New Roman" w:cs="Times New Roman"/>
          <w:b w:val="0"/>
          <w:szCs w:val="28"/>
        </w:rPr>
        <w:t xml:space="preserve"> педсоветом</w:t>
      </w:r>
    </w:p>
    <w:p w:rsidR="00AC3C68" w:rsidRPr="0082389C" w:rsidRDefault="0077697C" w:rsidP="00B30B2D">
      <w:pPr>
        <w:pStyle w:val="8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>Председатель                                            протокол №</w:t>
      </w:r>
      <w:r w:rsidR="00595355">
        <w:rPr>
          <w:rFonts w:ascii="Times New Roman" w:hAnsi="Times New Roman" w:cs="Times New Roman"/>
          <w:b w:val="0"/>
          <w:szCs w:val="28"/>
        </w:rPr>
        <w:t xml:space="preserve"> 35</w:t>
      </w:r>
    </w:p>
    <w:p w:rsidR="0077697C" w:rsidRPr="0082389C" w:rsidRDefault="00AC3C68" w:rsidP="00B30B2D">
      <w:pPr>
        <w:pStyle w:val="8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>Управляющего совета</w:t>
      </w:r>
      <w:r w:rsidR="0077697C" w:rsidRPr="0082389C">
        <w:rPr>
          <w:rFonts w:ascii="Times New Roman" w:hAnsi="Times New Roman" w:cs="Times New Roman"/>
          <w:b w:val="0"/>
          <w:szCs w:val="28"/>
        </w:rPr>
        <w:t xml:space="preserve"> </w:t>
      </w:r>
      <w:r w:rsidRPr="0082389C">
        <w:rPr>
          <w:rFonts w:ascii="Times New Roman" w:hAnsi="Times New Roman" w:cs="Times New Roman"/>
          <w:b w:val="0"/>
          <w:szCs w:val="28"/>
        </w:rPr>
        <w:t xml:space="preserve">                             от «</w:t>
      </w:r>
      <w:r w:rsidR="00595355">
        <w:rPr>
          <w:rFonts w:ascii="Times New Roman" w:hAnsi="Times New Roman" w:cs="Times New Roman"/>
          <w:b w:val="0"/>
          <w:szCs w:val="28"/>
        </w:rPr>
        <w:t>04</w:t>
      </w:r>
      <w:r w:rsidRPr="0082389C">
        <w:rPr>
          <w:rFonts w:ascii="Times New Roman" w:hAnsi="Times New Roman" w:cs="Times New Roman"/>
          <w:b w:val="0"/>
          <w:szCs w:val="28"/>
        </w:rPr>
        <w:t>»</w:t>
      </w:r>
      <w:r w:rsidR="00595355">
        <w:rPr>
          <w:rFonts w:ascii="Times New Roman" w:hAnsi="Times New Roman" w:cs="Times New Roman"/>
          <w:b w:val="0"/>
          <w:szCs w:val="28"/>
        </w:rPr>
        <w:t xml:space="preserve">  сентября  </w:t>
      </w:r>
      <w:r w:rsidRPr="0082389C">
        <w:rPr>
          <w:rFonts w:ascii="Times New Roman" w:hAnsi="Times New Roman" w:cs="Times New Roman"/>
          <w:b w:val="0"/>
          <w:szCs w:val="28"/>
        </w:rPr>
        <w:t>20</w:t>
      </w:r>
      <w:r w:rsidR="00595355">
        <w:rPr>
          <w:rFonts w:ascii="Times New Roman" w:hAnsi="Times New Roman" w:cs="Times New Roman"/>
          <w:b w:val="0"/>
          <w:szCs w:val="28"/>
        </w:rPr>
        <w:t>10</w:t>
      </w:r>
      <w:r w:rsidRPr="0082389C">
        <w:rPr>
          <w:rFonts w:ascii="Times New Roman" w:hAnsi="Times New Roman" w:cs="Times New Roman"/>
          <w:b w:val="0"/>
          <w:szCs w:val="28"/>
        </w:rPr>
        <w:t>г</w:t>
      </w:r>
    </w:p>
    <w:p w:rsidR="00AC3C68" w:rsidRPr="0082389C" w:rsidRDefault="00AC3C68" w:rsidP="00B30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_____________ Р.А. Прасценис     Директор школы_________Л.И. Вахрушева</w:t>
      </w:r>
    </w:p>
    <w:p w:rsidR="0077697C" w:rsidRPr="0082389C" w:rsidRDefault="0077697C" w:rsidP="00B30B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04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77697C" w:rsidRPr="0082389C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</w:p>
    <w:p w:rsidR="0077697C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  <w:u w:val="single"/>
        </w:rPr>
        <w:t>«Развитие интеллектуальн</w:t>
      </w:r>
      <w:proofErr w:type="gramStart"/>
      <w:r w:rsidRPr="0082389C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8238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творческого потенциала как условие успешной самореализации личности в современном обществе с условиях сельской школы».</w:t>
      </w:r>
    </w:p>
    <w:p w:rsidR="0077697C" w:rsidRPr="0082389C" w:rsidRDefault="0077697C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t>г.п. Диксон</w:t>
      </w: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t>20</w:t>
      </w:r>
      <w:r w:rsidR="0060179F">
        <w:rPr>
          <w:rFonts w:ascii="Times New Roman" w:hAnsi="Times New Roman" w:cs="Times New Roman"/>
          <w:b/>
          <w:sz w:val="28"/>
          <w:szCs w:val="28"/>
        </w:rPr>
        <w:t>10</w:t>
      </w:r>
      <w:r w:rsidRPr="0082389C">
        <w:rPr>
          <w:rFonts w:ascii="Times New Roman" w:hAnsi="Times New Roman" w:cs="Times New Roman"/>
          <w:b/>
          <w:sz w:val="28"/>
          <w:szCs w:val="28"/>
        </w:rPr>
        <w:t>- 201</w:t>
      </w:r>
      <w:r w:rsidR="0060179F">
        <w:rPr>
          <w:rFonts w:ascii="Times New Roman" w:hAnsi="Times New Roman" w:cs="Times New Roman"/>
          <w:b/>
          <w:sz w:val="28"/>
          <w:szCs w:val="28"/>
        </w:rPr>
        <w:t>1</w:t>
      </w:r>
      <w:r w:rsidRPr="0082389C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82389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2389C">
        <w:rPr>
          <w:rFonts w:ascii="Times New Roman" w:hAnsi="Times New Roman" w:cs="Times New Roman"/>
          <w:b/>
          <w:sz w:val="28"/>
          <w:szCs w:val="28"/>
        </w:rPr>
        <w:t>од</w:t>
      </w:r>
    </w:p>
    <w:p w:rsidR="00D43403" w:rsidRPr="0082389C" w:rsidRDefault="00D43403" w:rsidP="00B30B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школы</w:t>
      </w:r>
    </w:p>
    <w:tbl>
      <w:tblPr>
        <w:tblStyle w:val="ad"/>
        <w:tblW w:w="0" w:type="auto"/>
        <w:tblLook w:val="04A0"/>
      </w:tblPr>
      <w:tblGrid>
        <w:gridCol w:w="2235"/>
        <w:gridCol w:w="7336"/>
      </w:tblGrid>
      <w:tr w:rsidR="00D82CBC" w:rsidRPr="0082389C" w:rsidTr="00C22714">
        <w:tc>
          <w:tcPr>
            <w:tcW w:w="2235" w:type="dxa"/>
          </w:tcPr>
          <w:p w:rsidR="00D82CBC" w:rsidRPr="0082389C" w:rsidRDefault="00D82CBC" w:rsidP="00B30B2D">
            <w:pPr>
              <w:spacing w:line="360" w:lineRule="auto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36" w:type="dxa"/>
            <w:vAlign w:val="center"/>
          </w:tcPr>
          <w:p w:rsidR="00D82CBC" w:rsidRPr="0082389C" w:rsidRDefault="00D82CBC" w:rsidP="00B30B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организационно-</w:t>
            </w:r>
            <w:proofErr w:type="gramStart"/>
            <w:r w:rsidRPr="0082389C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82389C">
              <w:rPr>
                <w:sz w:val="28"/>
                <w:szCs w:val="28"/>
              </w:rPr>
              <w:t xml:space="preserve">, обеспечивающих эффективное использование имеющихся ресурсов; </w:t>
            </w:r>
          </w:p>
          <w:p w:rsidR="00D82CBC" w:rsidRPr="0082389C" w:rsidRDefault="00D82CBC" w:rsidP="00B30B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модернизация и повышение качества  образования на основе обновления его структуры, содержания и технологий обучения; повышение уровня квалификации специалистов; предоставление максимального спектра возможностей наибольшему числу учащихся.</w:t>
            </w:r>
          </w:p>
        </w:tc>
      </w:tr>
      <w:tr w:rsidR="00D82CBC" w:rsidRPr="0082389C" w:rsidTr="00C22714">
        <w:tc>
          <w:tcPr>
            <w:tcW w:w="2235" w:type="dxa"/>
          </w:tcPr>
          <w:p w:rsidR="00D82CBC" w:rsidRPr="0082389C" w:rsidRDefault="00D82CBC" w:rsidP="00B30B2D">
            <w:pPr>
              <w:spacing w:line="360" w:lineRule="auto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D82CBC" w:rsidRPr="0082389C" w:rsidRDefault="00955C92" w:rsidP="00B30B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условий  повышения качества образования  с учетом специфики школы,  повышения эффективности процессов управления, образования, воспитания и социализации путем широкого использования информационно-коммуникационных технологий.</w:t>
            </w:r>
          </w:p>
        </w:tc>
      </w:tr>
      <w:tr w:rsidR="008D4C18" w:rsidRPr="0082389C" w:rsidTr="00C22714">
        <w:tc>
          <w:tcPr>
            <w:tcW w:w="2235" w:type="dxa"/>
          </w:tcPr>
          <w:p w:rsidR="008D4C18" w:rsidRPr="0082389C" w:rsidRDefault="008D4C18" w:rsidP="00843129">
            <w:pPr>
              <w:tabs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7336" w:type="dxa"/>
            <w:vAlign w:val="center"/>
          </w:tcPr>
          <w:p w:rsidR="008D4C18" w:rsidRPr="0082389C" w:rsidRDefault="008D4C18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мотивационных, организационных и материально-технических условий для повышения качества образования.</w:t>
            </w:r>
          </w:p>
          <w:p w:rsidR="008D4C18" w:rsidRPr="0082389C" w:rsidRDefault="008D4C18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Дальнейшее развитие и обновление организационно-управленческих механизмов  управления школой.</w:t>
            </w:r>
          </w:p>
        </w:tc>
      </w:tr>
      <w:tr w:rsidR="008D4C18" w:rsidRPr="0082389C" w:rsidTr="00C22714">
        <w:tc>
          <w:tcPr>
            <w:tcW w:w="2235" w:type="dxa"/>
          </w:tcPr>
          <w:p w:rsidR="008D4C18" w:rsidRPr="0082389C" w:rsidRDefault="008D4C18" w:rsidP="00843129">
            <w:pPr>
              <w:tabs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7336" w:type="dxa"/>
          </w:tcPr>
          <w:p w:rsidR="009316F3" w:rsidRPr="0082389C" w:rsidRDefault="009316F3" w:rsidP="00C22714">
            <w:pPr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1 этап (2009-2010 г.г.) </w:t>
            </w:r>
            <w:r w:rsidR="00C22714" w:rsidRPr="0082389C">
              <w:rPr>
                <w:bCs/>
                <w:sz w:val="28"/>
                <w:szCs w:val="28"/>
              </w:rPr>
              <w:t>Информационно-аналитический</w:t>
            </w:r>
            <w:r w:rsidRPr="0082389C">
              <w:rPr>
                <w:sz w:val="28"/>
                <w:szCs w:val="28"/>
              </w:rPr>
              <w:t>.</w:t>
            </w:r>
          </w:p>
          <w:p w:rsidR="009316F3" w:rsidRPr="0082389C" w:rsidRDefault="009316F3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2 этап (2010-2012 г.г.) Экспериментально-внедренческий.</w:t>
            </w:r>
          </w:p>
          <w:p w:rsidR="009316F3" w:rsidRPr="0082389C" w:rsidRDefault="009316F3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3 этап (2012-2013 г.г.) Этап промежуточного контроля и коррекции.</w:t>
            </w:r>
          </w:p>
          <w:p w:rsidR="008D4C18" w:rsidRPr="0082389C" w:rsidRDefault="009316F3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4 этап (2013-2014 г.г.) Этап полной реализации.</w:t>
            </w:r>
          </w:p>
        </w:tc>
      </w:tr>
      <w:tr w:rsidR="008D4C18" w:rsidRPr="0082389C" w:rsidTr="00C22714">
        <w:tc>
          <w:tcPr>
            <w:tcW w:w="2235" w:type="dxa"/>
          </w:tcPr>
          <w:p w:rsidR="008D4C18" w:rsidRPr="0082389C" w:rsidRDefault="008D4C18" w:rsidP="00843129">
            <w:pPr>
              <w:tabs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336" w:type="dxa"/>
          </w:tcPr>
          <w:p w:rsidR="008D4C18" w:rsidRPr="0082389C" w:rsidRDefault="009523B7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Создание эффективной системы информационного обеспечения, обеспечение условий для развития, самосовершенствования,  самореализации и социализации каждого учащегося в соответствии с  моделью выпускника школы, способного к самостоятельному решению социально и личностно значимых проблем в различных сферах деятельности и готового к продолжению </w:t>
            </w:r>
            <w:r w:rsidRPr="0082389C">
              <w:rPr>
                <w:sz w:val="28"/>
                <w:szCs w:val="28"/>
              </w:rPr>
              <w:lastRenderedPageBreak/>
              <w:t>образования.</w:t>
            </w:r>
          </w:p>
        </w:tc>
      </w:tr>
      <w:tr w:rsidR="008D4C18" w:rsidRPr="0082389C" w:rsidTr="00C22714">
        <w:tc>
          <w:tcPr>
            <w:tcW w:w="2235" w:type="dxa"/>
          </w:tcPr>
          <w:p w:rsidR="008D4C18" w:rsidRPr="0082389C" w:rsidRDefault="008D4C18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336" w:type="dxa"/>
          </w:tcPr>
          <w:p w:rsidR="008D4C18" w:rsidRPr="0082389C" w:rsidRDefault="00B902D8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Творческая группа в составе администрации школы, председателей методических объединений при участии детского общественного объединения «Школьный совет» и родительской общественности.</w:t>
            </w:r>
          </w:p>
        </w:tc>
      </w:tr>
      <w:tr w:rsidR="008D4C18" w:rsidRPr="0082389C" w:rsidTr="00C22714">
        <w:tc>
          <w:tcPr>
            <w:tcW w:w="2235" w:type="dxa"/>
          </w:tcPr>
          <w:p w:rsidR="008D4C18" w:rsidRPr="0082389C" w:rsidRDefault="00623F12" w:rsidP="00843129">
            <w:pPr>
              <w:tabs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Фамилия, имя, отчество, должность, телефон руководителей программы</w:t>
            </w:r>
          </w:p>
        </w:tc>
        <w:tc>
          <w:tcPr>
            <w:tcW w:w="7336" w:type="dxa"/>
          </w:tcPr>
          <w:p w:rsidR="008D4C18" w:rsidRPr="0082389C" w:rsidRDefault="00623F12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Вахрушева Лариса Ильинична, директор.</w:t>
            </w:r>
          </w:p>
          <w:p w:rsidR="00623F12" w:rsidRPr="0082389C" w:rsidRDefault="00623F12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Телефон:</w:t>
            </w:r>
            <w:r w:rsidR="005D11B7">
              <w:rPr>
                <w:sz w:val="28"/>
                <w:szCs w:val="28"/>
              </w:rPr>
              <w:t xml:space="preserve"> 2-44-29</w:t>
            </w:r>
          </w:p>
          <w:p w:rsidR="00623F12" w:rsidRPr="0082389C" w:rsidRDefault="005D11B7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Низовцева Дина Геннадьевна</w:t>
            </w:r>
            <w:r w:rsidR="00623F12" w:rsidRPr="0082389C">
              <w:rPr>
                <w:sz w:val="28"/>
                <w:szCs w:val="28"/>
              </w:rPr>
              <w:t xml:space="preserve"> заместитель директора по учебно-воспитательной работе. Телефон:</w:t>
            </w:r>
            <w:r>
              <w:rPr>
                <w:sz w:val="28"/>
                <w:szCs w:val="28"/>
              </w:rPr>
              <w:t xml:space="preserve"> 2-44-29</w:t>
            </w:r>
          </w:p>
          <w:p w:rsidR="00623F12" w:rsidRPr="0082389C" w:rsidRDefault="00623F12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Япорова Джамиля Ахмедулловна, заместитель директора по воспитательной работе. Телефон:</w:t>
            </w:r>
            <w:r w:rsidR="005D11B7">
              <w:rPr>
                <w:sz w:val="28"/>
                <w:szCs w:val="28"/>
              </w:rPr>
              <w:t xml:space="preserve"> 2-44-29</w:t>
            </w:r>
          </w:p>
          <w:p w:rsidR="00623F12" w:rsidRPr="0082389C" w:rsidRDefault="00623F12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30796" w:rsidRPr="0082389C" w:rsidTr="00C22714">
        <w:tc>
          <w:tcPr>
            <w:tcW w:w="2235" w:type="dxa"/>
            <w:vAlign w:val="center"/>
          </w:tcPr>
          <w:p w:rsidR="00330796" w:rsidRPr="0082389C" w:rsidRDefault="00330796" w:rsidP="00843129">
            <w:pPr>
              <w:tabs>
                <w:tab w:val="left" w:pos="723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Сайт школы в Интернете</w:t>
            </w:r>
          </w:p>
        </w:tc>
        <w:tc>
          <w:tcPr>
            <w:tcW w:w="7336" w:type="dxa"/>
            <w:vAlign w:val="center"/>
          </w:tcPr>
          <w:p w:rsidR="00330796" w:rsidRPr="0082389C" w:rsidRDefault="00330796" w:rsidP="00843129">
            <w:pPr>
              <w:tabs>
                <w:tab w:val="left" w:pos="723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82389C">
              <w:rPr>
                <w:sz w:val="28"/>
                <w:szCs w:val="28"/>
                <w:lang w:val="en-US"/>
              </w:rPr>
              <w:t>diksonshkola</w:t>
            </w:r>
            <w:proofErr w:type="spellEnd"/>
            <w:r w:rsidRPr="0082389C">
              <w:rPr>
                <w:sz w:val="28"/>
                <w:szCs w:val="28"/>
              </w:rPr>
              <w:t>.narod.ru</w:t>
            </w:r>
          </w:p>
        </w:tc>
      </w:tr>
    </w:tbl>
    <w:p w:rsidR="0077697C" w:rsidRPr="0082389C" w:rsidRDefault="0077697C" w:rsidP="00843129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7C" w:rsidRPr="0082389C" w:rsidRDefault="0077697C" w:rsidP="00843129">
      <w:pPr>
        <w:shd w:val="clear" w:color="auto" w:fill="FFFFFF"/>
        <w:tabs>
          <w:tab w:val="left" w:pos="7230"/>
        </w:tabs>
        <w:spacing w:before="223" w:line="360" w:lineRule="auto"/>
        <w:ind w:right="166"/>
        <w:jc w:val="center"/>
        <w:rPr>
          <w:rFonts w:ascii="Times New Roman" w:hAnsi="Times New Roman" w:cs="Times New Roman"/>
          <w:sz w:val="28"/>
          <w:szCs w:val="28"/>
        </w:rPr>
      </w:pPr>
    </w:p>
    <w:p w:rsidR="00826667" w:rsidRPr="0082389C" w:rsidRDefault="0077697C" w:rsidP="00843129">
      <w:pPr>
        <w:pStyle w:val="2"/>
        <w:tabs>
          <w:tab w:val="left" w:pos="7230"/>
        </w:tabs>
        <w:spacing w:before="120"/>
        <w:rPr>
          <w:rFonts w:cs="Times New Roman"/>
          <w:b/>
          <w:caps/>
          <w:sz w:val="28"/>
          <w:szCs w:val="28"/>
        </w:rPr>
      </w:pPr>
      <w:r w:rsidRPr="0082389C">
        <w:rPr>
          <w:rFonts w:cs="Times New Roman"/>
          <w:b/>
          <w:sz w:val="28"/>
          <w:szCs w:val="28"/>
        </w:rPr>
        <w:t>І</w:t>
      </w:r>
      <w:r w:rsidR="00826667" w:rsidRPr="0082389C">
        <w:rPr>
          <w:rFonts w:cs="Times New Roman"/>
          <w:b/>
          <w:sz w:val="28"/>
          <w:szCs w:val="28"/>
        </w:rPr>
        <w:t>.</w:t>
      </w:r>
      <w:r w:rsidRPr="0082389C">
        <w:rPr>
          <w:rFonts w:cs="Times New Roman"/>
          <w:b/>
          <w:sz w:val="28"/>
          <w:szCs w:val="28"/>
        </w:rPr>
        <w:t xml:space="preserve">  </w:t>
      </w:r>
      <w:bookmarkStart w:id="0" w:name="_Toc159606564"/>
      <w:r w:rsidR="00826667" w:rsidRPr="0082389C">
        <w:rPr>
          <w:rFonts w:cs="Times New Roman"/>
          <w:b/>
          <w:caps/>
          <w:sz w:val="28"/>
          <w:szCs w:val="28"/>
        </w:rPr>
        <w:t>ПРОБЛЕМНО-ИНФОРМАЦИОННЫЙ АНАЛИЗ</w:t>
      </w:r>
    </w:p>
    <w:p w:rsidR="00826667" w:rsidRPr="0082389C" w:rsidRDefault="00826667" w:rsidP="00843129">
      <w:pPr>
        <w:pStyle w:val="2"/>
        <w:tabs>
          <w:tab w:val="left" w:pos="7230"/>
        </w:tabs>
        <w:spacing w:before="120"/>
        <w:rPr>
          <w:rFonts w:cs="Times New Roman"/>
          <w:b/>
          <w:caps/>
          <w:sz w:val="28"/>
          <w:szCs w:val="28"/>
        </w:rPr>
      </w:pPr>
      <w:r w:rsidRPr="0082389C">
        <w:rPr>
          <w:rFonts w:cs="Times New Roman"/>
          <w:b/>
          <w:caps/>
          <w:sz w:val="28"/>
          <w:szCs w:val="28"/>
        </w:rPr>
        <w:t xml:space="preserve"> СОСТОЯНИЯ ШКОЛЫ</w:t>
      </w:r>
      <w:bookmarkEnd w:id="0"/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         Необходимость разработки Программы развития  определяется из анализа  как внешних, так и внутренних факторов. 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290216" w:rsidRPr="0082389C" w:rsidRDefault="00290216" w:rsidP="00B1506F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82389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Анализ внешних факторов.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Стратегия  модернизации образования, одобренная Правительством РФ, ставит для общего образования новые ориентиры в образовательных целях школы. Эта стратегия модернизации задает новые  требования  к ступеням школьного образования в целом:</w:t>
      </w:r>
    </w:p>
    <w:p w:rsidR="00290216" w:rsidRPr="0082389C" w:rsidRDefault="00290216" w:rsidP="00B1506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развивающее обучение в начальной школе;</w:t>
      </w:r>
    </w:p>
    <w:p w:rsidR="00290216" w:rsidRPr="0082389C" w:rsidRDefault="00290216" w:rsidP="00B1506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достижение качества общего образования в основной школе;</w:t>
      </w:r>
    </w:p>
    <w:p w:rsidR="00290216" w:rsidRPr="0082389C" w:rsidRDefault="00290216" w:rsidP="00B1506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возможность выбора профиля на старшей ступени.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     Существующие сегодня традиционные для школы модели организации образовательного процесса на различных ступенях общего образования</w:t>
      </w:r>
      <w:r w:rsidR="00914C89" w:rsidRPr="008238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нуждаются в существенной модернизации, поскольку от них в огромной степени зависит целостное обновление содержания образования, получение школьниками нового опыта, адекватного современным требованиям жизни.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      Смена парадигмы образования от традиционной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ориентированной, переход образования на государственные стандарты требуют от школы совершенствования технологий обучения и воспитания. Более высокие требования предъявляются к учителю. 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Существующие проблемы современной школы в целом, на наш взгляд, следующие:</w:t>
      </w:r>
    </w:p>
    <w:p w:rsidR="00290216" w:rsidRPr="0082389C" w:rsidRDefault="00290216" w:rsidP="00B1506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слабая практическая и деятельностная направленность образовательного процесса;</w:t>
      </w:r>
    </w:p>
    <w:p w:rsidR="00290216" w:rsidRPr="0082389C" w:rsidRDefault="00290216" w:rsidP="00B1506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сохраняется формальная, «зуновская» ориентация образования, отсутствует выраженная направленность  на развитие ребенка; </w:t>
      </w:r>
    </w:p>
    <w:p w:rsidR="00290216" w:rsidRPr="0082389C" w:rsidRDefault="00290216" w:rsidP="00B1506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5E20" w:rsidRPr="0082389C">
        <w:rPr>
          <w:rFonts w:ascii="Times New Roman" w:eastAsia="Times New Roman" w:hAnsi="Times New Roman" w:cs="Times New Roman"/>
          <w:sz w:val="28"/>
          <w:szCs w:val="28"/>
        </w:rPr>
        <w:t xml:space="preserve">достаточные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показатели здоровья и эмоционального благополучия детей;</w:t>
      </w:r>
    </w:p>
    <w:p w:rsidR="00290216" w:rsidRPr="0082389C" w:rsidRDefault="00290216" w:rsidP="00B1506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недостаточность школьных форм социализации для решения индивидуальных задач взросления.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Исходя из анализа данных факторов, считаем необходимым:</w:t>
      </w:r>
    </w:p>
    <w:p w:rsidR="00290216" w:rsidRPr="0082389C" w:rsidRDefault="00290216" w:rsidP="00B1506F">
      <w:pPr>
        <w:numPr>
          <w:ilvl w:val="1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i/>
          <w:sz w:val="28"/>
          <w:szCs w:val="28"/>
        </w:rPr>
        <w:t>выработку и реализацию качественно нового, личностного и развивающего ориентированного образования на основе сохранения и поддержки индивидуальности ребенка;</w:t>
      </w:r>
    </w:p>
    <w:p w:rsidR="00290216" w:rsidRPr="0082389C" w:rsidRDefault="00290216" w:rsidP="00B1506F">
      <w:pPr>
        <w:numPr>
          <w:ilvl w:val="1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условий для предметно - нравственной среды, стимулирующей коммуникативную, игровую, познавательную, физическую и другие виды активности ребенка  организованную в зависимости от возрастной специфики его развития;</w:t>
      </w:r>
    </w:p>
    <w:p w:rsidR="00290216" w:rsidRPr="0082389C" w:rsidRDefault="00290216" w:rsidP="00B1506F">
      <w:pPr>
        <w:numPr>
          <w:ilvl w:val="1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системы дополнительного образования;</w:t>
      </w:r>
    </w:p>
    <w:p w:rsidR="00290216" w:rsidRPr="0082389C" w:rsidRDefault="00290216" w:rsidP="00B1506F">
      <w:pPr>
        <w:numPr>
          <w:ilvl w:val="1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устойчивости к асоциальным влияниям, к возникновению вредных привычек и неадекватных способов поведения;</w:t>
      </w:r>
    </w:p>
    <w:p w:rsidR="00290216" w:rsidRPr="0082389C" w:rsidRDefault="00290216" w:rsidP="00B1506F">
      <w:pPr>
        <w:numPr>
          <w:ilvl w:val="1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условий для осознанного выбора учеником своей образовательной траектории.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0216" w:rsidRPr="0082389C" w:rsidRDefault="00290216" w:rsidP="00B1506F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82389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Анализ внутренних факторов.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в работе школы являются следующие моменты:</w:t>
      </w:r>
    </w:p>
    <w:p w:rsidR="00290216" w:rsidRPr="00BF62FA" w:rsidRDefault="00290216" w:rsidP="00B1506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2FA">
        <w:rPr>
          <w:rFonts w:ascii="Times New Roman" w:eastAsia="Times New Roman" w:hAnsi="Times New Roman" w:cs="Times New Roman"/>
          <w:sz w:val="28"/>
          <w:szCs w:val="28"/>
        </w:rPr>
        <w:t>достаточно стабильный и высокопрофессиональный кадровый потенциал;</w:t>
      </w:r>
    </w:p>
    <w:p w:rsidR="00290216" w:rsidRPr="0082389C" w:rsidRDefault="00290216" w:rsidP="00B1506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разработана и функционирует  государственно-общественная система управления образовательным процессом школы (</w:t>
      </w:r>
      <w:r w:rsidR="009E6986" w:rsidRPr="0082389C">
        <w:rPr>
          <w:rFonts w:ascii="Times New Roman" w:eastAsia="Times New Roman" w:hAnsi="Times New Roman" w:cs="Times New Roman"/>
          <w:sz w:val="28"/>
          <w:szCs w:val="28"/>
        </w:rPr>
        <w:t>Управляющи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й совет.);</w:t>
      </w:r>
    </w:p>
    <w:p w:rsidR="00290216" w:rsidRPr="0082389C" w:rsidRDefault="00290216" w:rsidP="00B1506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работают органы ученического самоуправления (Совет старшеклассников);</w:t>
      </w:r>
    </w:p>
    <w:p w:rsidR="00290216" w:rsidRPr="0082389C" w:rsidRDefault="00290216" w:rsidP="00B1506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налажена система работы с родителями учащихся (Родительский лекторий, родительские собрания, индивидуальные беседы и консультации.);</w:t>
      </w:r>
    </w:p>
    <w:p w:rsidR="00290216" w:rsidRPr="0082389C" w:rsidRDefault="00290216" w:rsidP="00B1506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соблюдаются права участников образовательного процесса (в школе избран Уполномоченный по правам участников образовательного процесса.);</w:t>
      </w:r>
    </w:p>
    <w:p w:rsidR="00290216" w:rsidRPr="0082389C" w:rsidRDefault="00290216" w:rsidP="00B1506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активно занимается </w:t>
      </w:r>
      <w:r w:rsidR="00B1506F">
        <w:rPr>
          <w:rFonts w:ascii="Times New Roman" w:eastAsia="Times New Roman" w:hAnsi="Times New Roman" w:cs="Times New Roman"/>
          <w:sz w:val="28"/>
          <w:szCs w:val="28"/>
        </w:rPr>
        <w:t>введением в образовательный процесс ИКТ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0216" w:rsidRPr="0082389C" w:rsidRDefault="00290216" w:rsidP="00B150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Однако в организации и содержании образовательного процесса имеются и проблемы, решение которых и призвана осуществить Программа развития. Остановимся на наиболее актуальных проблемах.</w:t>
      </w:r>
    </w:p>
    <w:p w:rsidR="00290216" w:rsidRPr="0082389C" w:rsidRDefault="00290216" w:rsidP="00B150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216" w:rsidRPr="0082389C" w:rsidRDefault="00290216" w:rsidP="00B1506F">
      <w:pPr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В школе имеется богатый опыт дифференциации и индивидуализации в рамках образовательного процесса, с другой стороны, </w:t>
      </w:r>
      <w:r w:rsidR="009E6986" w:rsidRPr="0082389C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9E6986" w:rsidRPr="0082389C">
        <w:rPr>
          <w:rFonts w:ascii="Times New Roman" w:eastAsia="Times New Roman" w:hAnsi="Times New Roman" w:cs="Times New Roman"/>
          <w:sz w:val="28"/>
          <w:szCs w:val="28"/>
        </w:rPr>
        <w:t>и, которым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требует</w:t>
      </w:r>
      <w:r w:rsidR="009E6986" w:rsidRPr="0082389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индивидуализации на более высоком уровне. Выходом из этой ситуации является создание индивидуальных образовательных программ для одаренных детей в разных видах деятельности.</w:t>
      </w:r>
    </w:p>
    <w:p w:rsidR="00290216" w:rsidRPr="0082389C" w:rsidRDefault="00290216" w:rsidP="00B1506F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216" w:rsidRPr="0082389C" w:rsidRDefault="004B3080" w:rsidP="00B1506F">
      <w:pPr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В школе 2% учащихся испытывают трудности в освоении программ обучения, т.к. отсутствие ранней психолого-педагогической диагностики не дало возможности составления </w:t>
      </w:r>
      <w:r w:rsidR="00290216" w:rsidRPr="0082389C">
        <w:rPr>
          <w:rFonts w:ascii="Times New Roman" w:eastAsia="Times New Roman" w:hAnsi="Times New Roman" w:cs="Times New Roman"/>
          <w:sz w:val="28"/>
          <w:szCs w:val="28"/>
        </w:rPr>
        <w:t>индивидуальных образовательных программ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16" w:rsidRPr="0082389C">
        <w:rPr>
          <w:rFonts w:ascii="Times New Roman" w:eastAsia="Times New Roman" w:hAnsi="Times New Roman" w:cs="Times New Roman"/>
          <w:sz w:val="28"/>
          <w:szCs w:val="28"/>
        </w:rPr>
        <w:t xml:space="preserve"> Решение данной проблемы видится в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использовании ресурса краевой и зональной психолого-педагогической комиссии.</w:t>
      </w:r>
    </w:p>
    <w:p w:rsidR="00290216" w:rsidRPr="0082389C" w:rsidRDefault="00290216" w:rsidP="00B1506F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216" w:rsidRPr="0082389C" w:rsidRDefault="00290216" w:rsidP="00B1506F">
      <w:pPr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Успешному развитию ребенка способствует система дополнительного образования. Дополнительное образование в школе осуществляется через разнообразны</w:t>
      </w:r>
      <w:r w:rsidR="004B3080" w:rsidRPr="0082389C">
        <w:rPr>
          <w:rFonts w:ascii="Times New Roman" w:eastAsia="Times New Roman" w:hAnsi="Times New Roman" w:cs="Times New Roman"/>
          <w:sz w:val="28"/>
          <w:szCs w:val="28"/>
        </w:rPr>
        <w:t>е  творческие объединения,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кружки, секции. Однако современные направления организации общего образования (компетентностный подход, деятельностное содержание образования, безотметочная оценка знаний, свободное самоопределение и самореализация ребенка т.д.) требуют интеграции и совместного  решения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как основного, так и дополнительного образования. Решение  данной проблемы  видится в интеграции основного и дополнительного образования учащихся, в организационном и содержательном  единстве основных структур  управления школы.</w:t>
      </w:r>
    </w:p>
    <w:p w:rsidR="00290216" w:rsidRPr="0082389C" w:rsidRDefault="00290216" w:rsidP="00B150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216" w:rsidRPr="0082389C" w:rsidRDefault="00290216" w:rsidP="00B1506F">
      <w:pPr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Каждый ребенок получает в стенах школы  интеллектуальное, творческое, физическое развитие и в меньшей степени психосоциальное. Однако современное  состояние информационных технологий, возможность международных контактов   предъявляют к современному  специалисту новые требования. Поэтому необходимо создавать условия для развития социальной компетентности, содержательной коммуникации. Перечисленные проблемы можно решить через создание целевой программы по формиров</w:t>
      </w:r>
      <w:r w:rsidR="003C5092" w:rsidRPr="0082389C">
        <w:rPr>
          <w:rFonts w:ascii="Times New Roman" w:eastAsia="Times New Roman" w:hAnsi="Times New Roman" w:cs="Times New Roman"/>
          <w:sz w:val="28"/>
          <w:szCs w:val="28"/>
        </w:rPr>
        <w:t>анию социальной компетентности.</w:t>
      </w:r>
    </w:p>
    <w:p w:rsidR="00290216" w:rsidRPr="0082389C" w:rsidRDefault="00290216" w:rsidP="00B1506F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216" w:rsidRPr="0082389C" w:rsidRDefault="00290216" w:rsidP="00B1506F">
      <w:pPr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деятельность, осуществляемая в школе в управлении, содержании образования, в формах и методах,  применяемых в образовательном процессе, способствует успешной реализации многих задач. Однако недостаток информационной техники, недостаточный уровень информационной культуры  тормозят дальнейшее развитие школы. Решение возникшей проблемы видится в создании  информационно</w:t>
      </w:r>
      <w:r w:rsidR="003C5092" w:rsidRPr="0082389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банка инноваций.</w:t>
      </w:r>
    </w:p>
    <w:p w:rsidR="00290216" w:rsidRPr="0082389C" w:rsidRDefault="00290216" w:rsidP="00B150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Итак, анализ показывает, что в школе созданы условия, обеспечивающие интеллектуальное, творческое, физическое и психологическое развитие всех участников образовательного процесса. Однако существуют проблемы, решение которых необходимо осуществить в ходе реализации Программы развития.</w:t>
      </w:r>
    </w:p>
    <w:p w:rsidR="00F60C02" w:rsidRPr="0082389C" w:rsidRDefault="00F60C02" w:rsidP="0029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02" w:rsidRPr="0082389C" w:rsidRDefault="00F60C02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Концептуальные основы развития школы</w:t>
      </w:r>
    </w:p>
    <w:p w:rsidR="00F60C02" w:rsidRPr="0082389C" w:rsidRDefault="00F60C02" w:rsidP="00F60C02">
      <w:pPr>
        <w:tabs>
          <w:tab w:val="left" w:pos="510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основе Программы развития лежат принципы, научно-обоснованные и признанные в мировой практике. Эти принципы восходят к богатому духовному и психолого-педагогическому наследию России. Идеи В.П. Вахтерова, Л.С. Выготсткого, А.М. </w:t>
      </w:r>
      <w:proofErr w:type="gramStart"/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Матюшина</w:t>
      </w:r>
      <w:proofErr w:type="gramEnd"/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ряда других авторов об обучении как творческом процессе – процессе исследования и открытия ребенком знаний об окружающем мире – нашли непосредственное воплощение в инновационном проекте.</w:t>
      </w:r>
    </w:p>
    <w:p w:rsidR="00F60C02" w:rsidRPr="0082389C" w:rsidRDefault="00F60C02" w:rsidP="00F60C0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обучения:</w:t>
      </w:r>
    </w:p>
    <w:p w:rsidR="00F60C02" w:rsidRPr="0082389C" w:rsidRDefault="00F60C02" w:rsidP="00F60C0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создание условий для духовного и личностного роста учащихся;</w:t>
      </w:r>
    </w:p>
    <w:p w:rsidR="00F60C02" w:rsidRPr="0082389C" w:rsidRDefault="00F60C02" w:rsidP="00F60C0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применение междисциплинарного подхода при изучении содержания;</w:t>
      </w:r>
    </w:p>
    <w:p w:rsidR="00F60C02" w:rsidRPr="0082389C" w:rsidRDefault="00F60C02" w:rsidP="00F60C0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интеграция тем и проблем;</w:t>
      </w:r>
    </w:p>
    <w:p w:rsidR="00F60C02" w:rsidRPr="0082389C" w:rsidRDefault="00F60C02" w:rsidP="00F60C02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высокий уровень насыщенности содержания обучения;</w:t>
      </w:r>
    </w:p>
    <w:p w:rsidR="00F60C02" w:rsidRPr="0082389C" w:rsidRDefault="00F60C02" w:rsidP="00F60C02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открытый характер проблем и вопросов для изучения;</w:t>
      </w:r>
    </w:p>
    <w:p w:rsidR="00F60C02" w:rsidRPr="0082389C" w:rsidRDefault="00F60C02" w:rsidP="00F60C02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активные методы обучения;</w:t>
      </w:r>
    </w:p>
    <w:p w:rsidR="00F60C02" w:rsidRPr="0082389C" w:rsidRDefault="00F60C02" w:rsidP="00F60C02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направленность на развитие творческой личности и мышления ребенка;</w:t>
      </w:r>
    </w:p>
    <w:p w:rsidR="00F60C02" w:rsidRPr="0082389C" w:rsidRDefault="00F60C02" w:rsidP="00F60C02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ab/>
        <w:t>- деятельностные формы обучения.</w:t>
      </w:r>
    </w:p>
    <w:p w:rsidR="00F60C02" w:rsidRPr="0082389C" w:rsidRDefault="00F60C02" w:rsidP="00F60C0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F60C02" w:rsidRPr="0082389C" w:rsidRDefault="00F60C02" w:rsidP="00F60C0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Цель программы:</w:t>
      </w:r>
    </w:p>
    <w:p w:rsidR="00F60C02" w:rsidRPr="0082389C" w:rsidRDefault="00F60C02" w:rsidP="00F60C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</w:rPr>
        <w:t>Создать модель педагогической системы работы по развитию интеллектуально-творческого потенциала участников образовательного процесса</w:t>
      </w:r>
      <w:r w:rsidRPr="0082389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</w:t>
      </w:r>
    </w:p>
    <w:p w:rsidR="00F60C02" w:rsidRPr="0082389C" w:rsidRDefault="00F60C02" w:rsidP="00F60C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F60C02" w:rsidRPr="0082389C" w:rsidRDefault="00F60C02" w:rsidP="00F60C0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02" w:rsidRPr="0082389C" w:rsidRDefault="00F60C02" w:rsidP="00DA48A8">
      <w:pPr>
        <w:numPr>
          <w:ilvl w:val="0"/>
          <w:numId w:val="4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Основные задачи программы:</w:t>
      </w:r>
    </w:p>
    <w:p w:rsidR="00F60C02" w:rsidRPr="0082389C" w:rsidRDefault="00F60C02" w:rsidP="00F60C02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02" w:rsidRPr="0082389C" w:rsidRDefault="00F60C02" w:rsidP="00F60C02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1.Совершенствовать технологии управления образовательным процессом. Внедрять новые способы деятельности, новое содержание образования в школе.</w:t>
      </w:r>
    </w:p>
    <w:p w:rsidR="00F60C02" w:rsidRPr="0082389C" w:rsidRDefault="00F60C02" w:rsidP="00F60C02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2.Создать условия для непрерывного  восходящего развития творческого потенциала учителей, преобразуя методическую деятельность учителя </w:t>
      </w:r>
      <w:proofErr w:type="gramStart"/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исследовательскую.</w:t>
      </w:r>
    </w:p>
    <w:p w:rsidR="00F60C02" w:rsidRPr="0082389C" w:rsidRDefault="00F60C02" w:rsidP="00F60C02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Обеспечить получение образования каждому ученику на </w:t>
      </w:r>
      <w:r w:rsidR="002569E2">
        <w:rPr>
          <w:rFonts w:ascii="Times New Roman" w:eastAsia="Times New Roman" w:hAnsi="Times New Roman" w:cs="Times New Roman"/>
          <w:bCs/>
          <w:sz w:val="28"/>
          <w:szCs w:val="28"/>
        </w:rPr>
        <w:t>максимально качественном уровне</w:t>
      </w: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0C02" w:rsidRPr="0082389C" w:rsidRDefault="0025271B" w:rsidP="00F60C02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60C02"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60C02" w:rsidRPr="0082389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 систему воспитательной работы и дополнительного образования с учетом многообразных форм жизнедеятельности учащихся. </w:t>
      </w:r>
    </w:p>
    <w:p w:rsidR="00F60C02" w:rsidRPr="0082389C" w:rsidRDefault="0025271B" w:rsidP="00F60C02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60C02" w:rsidRPr="0082389C">
        <w:rPr>
          <w:rFonts w:ascii="Times New Roman" w:eastAsia="Times New Roman" w:hAnsi="Times New Roman" w:cs="Times New Roman"/>
          <w:sz w:val="28"/>
          <w:szCs w:val="28"/>
        </w:rPr>
        <w:t>.Создать условия для формирования социальной компетентности учащихся.</w:t>
      </w:r>
    </w:p>
    <w:p w:rsidR="00F60C02" w:rsidRPr="0082389C" w:rsidRDefault="0025271B" w:rsidP="00F60C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6</w:t>
      </w:r>
      <w:r w:rsidR="00F60C02"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.Формировать культуру  здорового образа жизни.  </w:t>
      </w:r>
    </w:p>
    <w:p w:rsidR="00F60C02" w:rsidRPr="0082389C" w:rsidRDefault="00F60C02" w:rsidP="00F60C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25271B" w:rsidRPr="0082389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. Совершенствовать просветительскую работу с родителями. Привлекать    интеллектуально-творческий потенциал родителей к реализации Программы развития.</w:t>
      </w:r>
    </w:p>
    <w:p w:rsidR="00F60C02" w:rsidRPr="0082389C" w:rsidRDefault="00F60C02" w:rsidP="00F60C02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C02" w:rsidRPr="0082389C" w:rsidRDefault="00F60C02" w:rsidP="00F60C0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2. Приоритетные направления реализации программы</w:t>
      </w:r>
    </w:p>
    <w:p w:rsidR="00F60C02" w:rsidRPr="0082389C" w:rsidRDefault="00F60C02" w:rsidP="00F60C0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Проектирование образовательного процесса в рамках реализации стратегии  современного образования.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Обновление содержания образования, повышение его качества и доступности.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Внедрение новых образовательных, информационных и коммуникационных  технологий.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профессионального и личностного роста педагогов.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Разработка научно-методического обеспечения  для успешной реализации стратегий  интенсификации, обогащения.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 учащихся.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Создание условий для внедрения здоровьесберегающих технологий в образовательный процесс.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Развитие системы взаимодействия семьи и школы.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процесса.</w:t>
      </w:r>
    </w:p>
    <w:p w:rsidR="00F60C02" w:rsidRPr="0082389C" w:rsidRDefault="00F60C02" w:rsidP="00DA48A8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Совершенствование внешних  связей школы с социумом, учреждениями культуры.</w:t>
      </w:r>
    </w:p>
    <w:p w:rsidR="00F60C02" w:rsidRPr="0082389C" w:rsidRDefault="00F60C02" w:rsidP="00F60C0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02" w:rsidRPr="0082389C" w:rsidRDefault="00F60C02" w:rsidP="00F60C0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3.Ожидаемый конечный результат </w:t>
      </w:r>
    </w:p>
    <w:p w:rsidR="00F60C02" w:rsidRPr="0082389C" w:rsidRDefault="00F60C02" w:rsidP="00F60C0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Модель педагогической системы работы по развитию интеллектуально-творческого потенциала участников образовательного процесса.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государственно-общественных форм  управления образовательным процессом в школе.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Обновленный комплект нормативн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правовой документации.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Интеграция программ основного и дополнительного образования.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Реализация опытно-экспериментальной работы с одаренными детьми.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Повышение творческого потенциала и профессиональной компетентности педагогов. 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Качественное усвоение государственных стандартов образования учащимися школы.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Обновление содержания образования, обеспечивающее достижение социальной компетентности учащихся как гарантии их социальной защищенности, развития личной инициативы и гражданской ответственности.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интеллектуальных и творческих способностей учащихся.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Укрепление физического, психического и духовного здоровья учащихся.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психолого-педагогических знаний родителей через лектории, конференции, консультативную работу.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Новые формы  сотрудничества с родителями учащихся, социумом.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Сборники методических материалов педагогов школы.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Сборники творческих работ учащихся. 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Модель учителя.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Модель ученика.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Банк инноваций, новых педагогических технологий.</w:t>
      </w:r>
    </w:p>
    <w:p w:rsidR="00F60C02" w:rsidRPr="0082389C" w:rsidRDefault="00F60C02" w:rsidP="00DA48A8">
      <w:pPr>
        <w:numPr>
          <w:ilvl w:val="0"/>
          <w:numId w:val="5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Критерии оценки проектов образовательного процесса и его результатов.</w:t>
      </w:r>
    </w:p>
    <w:p w:rsidR="00F60C02" w:rsidRPr="0082389C" w:rsidRDefault="00F60C02" w:rsidP="00F60C0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20. Укрепление  материально-технической базы школы: приобретение новой электронной техники, учебно-наглядных пособий, спортивного инвентаря, качественный ремонт помещений школы и др.</w:t>
      </w:r>
    </w:p>
    <w:p w:rsidR="00F60C02" w:rsidRPr="0082389C" w:rsidRDefault="00F60C02" w:rsidP="00F60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ab/>
        <w:t>Построение концепции школы основывается на методологических, теоретических и экспериментальных исследованиях, выполненных в рамках  соответствующих наук и силами педагогического коллектива.</w:t>
      </w:r>
    </w:p>
    <w:p w:rsidR="00F60C02" w:rsidRPr="0082389C" w:rsidRDefault="00F60C02" w:rsidP="00F60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ab/>
        <w:t>Свою миссию</w:t>
      </w: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видит в созидании </w:t>
      </w:r>
      <w:r w:rsidRPr="0082389C">
        <w:rPr>
          <w:rFonts w:ascii="Times New Roman" w:eastAsia="Times New Roman" w:hAnsi="Times New Roman" w:cs="Times New Roman"/>
          <w:color w:val="008000"/>
          <w:sz w:val="28"/>
          <w:szCs w:val="28"/>
        </w:rPr>
        <w:t>ЧЕЛОВЕКА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, который отличается творческой активностью и яркой индивидуальностью, высоким уровнем культуры, богатым арсеналом общих и лингвистических знаний, достигнутых в процессе обучения. Неодаренных людей нет!  Нужно только заметить способности </w:t>
      </w:r>
      <w:r w:rsidRPr="0082389C">
        <w:rPr>
          <w:rFonts w:ascii="Times New Roman" w:eastAsia="Times New Roman" w:hAnsi="Times New Roman" w:cs="Times New Roman"/>
          <w:color w:val="008000"/>
          <w:sz w:val="28"/>
          <w:szCs w:val="28"/>
        </w:rPr>
        <w:t>ЧЕЛОВЕКА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и создать условия для их развития. Это основной принцип организации деятельности школы. Образовательная цель заключается в обеспечении высокого качества воспитания, обучения и развития учащихся и  соответствует ключевым нормативным принципам развития федеральной и  </w:t>
      </w:r>
      <w:r w:rsidR="00554A23" w:rsidRPr="0082389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ой системы образования и реализуется через решение задач обучения, воспитания и развития.</w:t>
      </w:r>
    </w:p>
    <w:p w:rsidR="00F60C02" w:rsidRPr="0082389C" w:rsidRDefault="00F60C02" w:rsidP="00F60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К  задачам обучения относятся:</w:t>
      </w:r>
    </w:p>
    <w:p w:rsidR="00F60C02" w:rsidRPr="0082389C" w:rsidRDefault="00F60C02" w:rsidP="00DA48A8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обеспечение качества обучения не ниже уровня государственного образовательного стандарта;</w:t>
      </w:r>
    </w:p>
    <w:p w:rsidR="00F60C02" w:rsidRPr="0082389C" w:rsidRDefault="00F60C02" w:rsidP="00DA48A8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формирование  целостной картины мира на основе глубоких и всесторонних знаний основ наук;</w:t>
      </w:r>
    </w:p>
    <w:p w:rsidR="00F60C02" w:rsidRPr="0082389C" w:rsidRDefault="00F60C02" w:rsidP="00DA48A8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обучение навыкам самоанализа, мыслительной деятельности и научно-исследовательского труда.</w:t>
      </w:r>
    </w:p>
    <w:p w:rsidR="00F60C02" w:rsidRPr="0082389C" w:rsidRDefault="00F60C02" w:rsidP="00F60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Задачи обучения определяют содержание учебного плана школы.  В базисном (федеральном)  компоненте изучаются образовательные области, обеспечивающие достижение государственного стандарта образования. </w:t>
      </w:r>
      <w:r w:rsidR="00E35E93" w:rsidRPr="008238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егиональный </w:t>
      </w:r>
      <w:r w:rsidR="00E35E93" w:rsidRPr="0082389C">
        <w:rPr>
          <w:rFonts w:ascii="Times New Roman" w:eastAsia="Times New Roman" w:hAnsi="Times New Roman" w:cs="Times New Roman"/>
          <w:sz w:val="28"/>
          <w:szCs w:val="28"/>
        </w:rPr>
        <w:t>и школьный компоненты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  предусматривают формирование широко образованного, интеллектуального человека, способного к саморазвитию.</w:t>
      </w:r>
    </w:p>
    <w:p w:rsidR="00F60C02" w:rsidRPr="0082389C" w:rsidRDefault="00F60C02" w:rsidP="00F60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Процесс обучения неразрывно связан с процессом развития. Школа ставит следующие задачи развития:</w:t>
      </w:r>
    </w:p>
    <w:p w:rsidR="00F60C02" w:rsidRPr="0082389C" w:rsidRDefault="00F60C02" w:rsidP="00DA48A8">
      <w:pPr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всестороннее развитие интеллектуальных и творческих способностей учащихся;</w:t>
      </w:r>
    </w:p>
    <w:p w:rsidR="00F60C02" w:rsidRPr="0082389C" w:rsidRDefault="00F60C02" w:rsidP="00DA48A8">
      <w:pPr>
        <w:numPr>
          <w:ilvl w:val="0"/>
          <w:numId w:val="52"/>
        </w:numPr>
        <w:spacing w:after="0" w:line="360" w:lineRule="auto"/>
        <w:ind w:right="-395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развитие ведущих психических качеств;</w:t>
      </w:r>
    </w:p>
    <w:p w:rsidR="00F60C02" w:rsidRPr="0082389C" w:rsidRDefault="00F60C02" w:rsidP="00DA48A8">
      <w:pPr>
        <w:numPr>
          <w:ilvl w:val="0"/>
          <w:numId w:val="52"/>
        </w:numPr>
        <w:spacing w:after="0" w:line="360" w:lineRule="auto"/>
        <w:ind w:right="-395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формирование научно-теоретического мышления.</w:t>
      </w:r>
    </w:p>
    <w:p w:rsidR="00F60C02" w:rsidRPr="0082389C" w:rsidRDefault="00F60C02" w:rsidP="00F60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развивающего характера реализуются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</w:p>
    <w:p w:rsidR="00F60C02" w:rsidRPr="0082389C" w:rsidRDefault="00F60C02" w:rsidP="00DA48A8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программ развивающего характера,  </w:t>
      </w:r>
    </w:p>
    <w:p w:rsidR="00F60C02" w:rsidRPr="0082389C" w:rsidRDefault="00F60C02" w:rsidP="00DA48A8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технологии обучения,  </w:t>
      </w:r>
    </w:p>
    <w:p w:rsidR="00F60C02" w:rsidRPr="0082389C" w:rsidRDefault="00F60C02" w:rsidP="00DA48A8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включение учащихся в различные виды деятельности, обеспечивающие развитие основных форм человеческого сознания, формирующие научно-теоретическое мышление. </w:t>
      </w:r>
    </w:p>
    <w:p w:rsidR="00F60C02" w:rsidRPr="0082389C" w:rsidRDefault="00F60C02" w:rsidP="00F60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Школа призвана способствовать  сохранению и возрождению интеллектуального и духовного потенциала страны через организацию воспитательной работы и систему дополнительного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и ставит следующие задачи:</w:t>
      </w:r>
    </w:p>
    <w:p w:rsidR="00F60C02" w:rsidRPr="0082389C" w:rsidRDefault="00F60C02" w:rsidP="00DA48A8">
      <w:pPr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нравственных качеств личности;</w:t>
      </w:r>
    </w:p>
    <w:p w:rsidR="00F60C02" w:rsidRPr="0082389C" w:rsidRDefault="00F60C02" w:rsidP="00DA48A8">
      <w:pPr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внутреннему саморазвитию и самосовершенствованию;</w:t>
      </w:r>
    </w:p>
    <w:p w:rsidR="00F60C02" w:rsidRPr="0082389C" w:rsidRDefault="00F60C02" w:rsidP="00DA48A8">
      <w:pPr>
        <w:numPr>
          <w:ilvl w:val="0"/>
          <w:numId w:val="5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лидерских качеств, организаторских умений и навыков, опыта сотрудничества со сверстниками и взрослыми.</w:t>
      </w:r>
    </w:p>
    <w:p w:rsidR="00F60C02" w:rsidRPr="0082389C" w:rsidRDefault="00F60C02" w:rsidP="00F60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Решение воспитательных задач в процессе обучения происходит за счет реализации воспитательного потенциала образовательных программ. А так же целенаправленного отбора учебных пособий и дидактических материалов, представляемой учащимся информации, направленной не только на усвоение программного материала, но и на их духовно-нравственное становление  сознание и принятие общечеловеческих ценностей.</w:t>
      </w:r>
    </w:p>
    <w:p w:rsidR="00F60C02" w:rsidRPr="0082389C" w:rsidRDefault="00F60C02" w:rsidP="00F60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создано дополнительное пространство для самореализации личности  во внеурочное  время – система дополнительного образования. Она гарантирует  детям возможности выбора видов и форм  творческой деятельности, участия в различных творческих  объединениях, в выборе органов ученического самоуправления, в походах, экскурсиях, различных массовых мероприятиях, организуемых в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как в учебное, так и каникулярное время.</w:t>
      </w:r>
    </w:p>
    <w:p w:rsidR="00594961" w:rsidRPr="0082389C" w:rsidRDefault="00F60C02" w:rsidP="00594961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деятельность субъектов образовательного процесса предполагает их активное участие в научно-исследовательской деятельности, в совершенствовании учебно-методического и научно-методического направлений. Инновационная  деятельность педагогов заключается в составлении </w:t>
      </w:r>
      <w:r w:rsidR="00594961" w:rsidRPr="0082389C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их программ, апробации  новых педагогических технологий, публикации статей в научных сборниках и журналах. Организация научно-исследовательской деятельности педагога осуществляется в соответствии с интересами и запросами и ориентирована, в первую очередь,  на потребности образовательного  процесса. </w:t>
      </w:r>
    </w:p>
    <w:p w:rsidR="00F60C02" w:rsidRDefault="00F60C02" w:rsidP="00594961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Управление школой и работа по ее развитию является целенаправленной  деятельностью, предполагающей определенную работу по целеобразованию в области становления, стабилизации и оптимального функционирования образовательного процесса на основе  принципов демократизма, системности, целевого и опережающего управления. </w:t>
      </w:r>
    </w:p>
    <w:p w:rsidR="0060385A" w:rsidRDefault="0060385A" w:rsidP="00594961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7E" w:rsidRPr="004C587E" w:rsidRDefault="004C587E" w:rsidP="0060385A">
      <w:pPr>
        <w:tabs>
          <w:tab w:val="num" w:pos="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87E">
        <w:rPr>
          <w:rFonts w:ascii="Times New Roman" w:eastAsia="Times New Roman" w:hAnsi="Times New Roman" w:cs="Times New Roman"/>
          <w:b/>
          <w:sz w:val="28"/>
          <w:szCs w:val="28"/>
        </w:rPr>
        <w:t>Модели выпускников трех ступеней школы</w:t>
      </w:r>
    </w:p>
    <w:p w:rsidR="00055C4A" w:rsidRDefault="00055C4A" w:rsidP="00594961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C4A" w:rsidRPr="004C587E" w:rsidRDefault="00055C4A" w:rsidP="004C587E">
      <w:pPr>
        <w:pStyle w:val="af0"/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7E" w:rsidRDefault="004C587E" w:rsidP="004C5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4A" w:rsidRPr="004C587E" w:rsidRDefault="004C587E" w:rsidP="0060385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87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Модель </w:t>
      </w:r>
      <w:r w:rsidR="00055C4A" w:rsidRPr="004C587E">
        <w:rPr>
          <w:rFonts w:ascii="Times New Roman" w:hAnsi="Times New Roman" w:cs="Times New Roman"/>
          <w:b/>
          <w:sz w:val="28"/>
          <w:szCs w:val="28"/>
          <w:u w:val="single"/>
        </w:rPr>
        <w:t>выпускника средней школы</w:t>
      </w:r>
    </w:p>
    <w:p w:rsidR="00055C4A" w:rsidRPr="00303864" w:rsidRDefault="00920426" w:rsidP="00055C4A">
      <w:pPr>
        <w:jc w:val="both"/>
        <w:rPr>
          <w:b/>
          <w:sz w:val="33"/>
          <w:szCs w:val="33"/>
        </w:rPr>
      </w:pPr>
      <w:r>
        <w:rPr>
          <w:b/>
          <w:sz w:val="33"/>
          <w:szCs w:val="33"/>
        </w:rPr>
      </w:r>
      <w:r>
        <w:rPr>
          <w:b/>
          <w:sz w:val="33"/>
          <w:szCs w:val="33"/>
        </w:rPr>
        <w:pict>
          <v:group id="_x0000_s1026" editas="canvas" style="width:508.25pt;height:707.2pt;mso-position-horizontal-relative:char;mso-position-vertical-relative:line" coordorigin="4776,3940" coordsize="5427,755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940;width:5427;height:7550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8" type="#_x0000_t116" style="position:absolute;left:5764;top:8247;width:3420;height:810">
              <v:textbox style="mso-next-textbox:#_x0000_s1028" inset="2.37897mm,1.1895mm,2.37897mm,1.1895mm">
                <w:txbxContent>
                  <w:p w:rsidR="004C587E" w:rsidRPr="005364B2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hadow/>
                        <w:sz w:val="28"/>
                        <w:szCs w:val="30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shadow/>
                        <w:sz w:val="28"/>
                        <w:szCs w:val="30"/>
                      </w:rPr>
                      <w:t>Выпускник средней школы</w:t>
                    </w:r>
                  </w:p>
                  <w:p w:rsidR="004C587E" w:rsidRPr="005364B2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30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sz w:val="28"/>
                        <w:szCs w:val="30"/>
                      </w:rPr>
                      <w:t xml:space="preserve">(цель – </w:t>
                    </w:r>
                    <w:r w:rsidRPr="005364B2">
                      <w:rPr>
                        <w:rFonts w:ascii="Times New Roman" w:hAnsi="Times New Roman" w:cs="Times New Roman"/>
                        <w:b/>
                        <w:shadow/>
                        <w:sz w:val="28"/>
                        <w:szCs w:val="30"/>
                      </w:rPr>
                      <w:t>идеал</w:t>
                    </w:r>
                    <w:r w:rsidRPr="005364B2">
                      <w:rPr>
                        <w:rFonts w:ascii="Times New Roman" w:hAnsi="Times New Roman" w:cs="Times New Roman"/>
                        <w:b/>
                        <w:sz w:val="28"/>
                        <w:szCs w:val="30"/>
                      </w:rPr>
                      <w:t>)</w:t>
                    </w:r>
                  </w:p>
                </w:txbxContent>
              </v:textbox>
            </v:shape>
            <v:roundrect id="_x0000_s1029" style="position:absolute;left:8406;top:5239;width:1641;height:2509" arcsize="10923f">
              <v:textbox style="mso-next-textbox:#_x0000_s1029" inset="2.37897mm,1.1895mm,2.37897mm,1.1895mm">
                <w:txbxContent>
                  <w:p w:rsidR="004C587E" w:rsidRPr="005364B2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>Познавательный потенциал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Знания, умения и навыки, соответствующие образовательным стандартам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Навыки аналитического и критического мышления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Способность к активной умственной деятельности</w:t>
                    </w:r>
                  </w:p>
                </w:txbxContent>
              </v:textbox>
            </v:roundrect>
            <v:roundrect id="_x0000_s1030" style="position:absolute;left:4776;top:5290;width:1611;height:2457" arcsize="10923f">
              <v:textbox style="mso-next-textbox:#_x0000_s1030" inset="2.37897mm,1.1895mm,2.37897mm,1.1895mm">
                <w:txbxContent>
                  <w:p w:rsidR="004C587E" w:rsidRPr="004C587E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4C587E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>Коммуникативный потенциал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  <w:t>Умение устанавливать конструктивные отношения с другими людьми, не основанные на подавлении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  <w:t>Умение разрешать конфликты ненасильственным  путем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  <w:t>Умение самостоятельно принимать решения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16"/>
                        <w:szCs w:val="17"/>
                      </w:rPr>
                      <w:t>И сознавать меру ответственности за них</w:t>
                    </w:r>
                  </w:p>
                  <w:p w:rsidR="004C587E" w:rsidRPr="00A95C0E" w:rsidRDefault="004C587E" w:rsidP="00055C4A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sz w:val="16"/>
                        <w:szCs w:val="17"/>
                      </w:rPr>
                    </w:pPr>
                    <w:r w:rsidRPr="00A95C0E">
                      <w:rPr>
                        <w:sz w:val="16"/>
                        <w:szCs w:val="17"/>
                      </w:rPr>
                      <w:t>Умение использовать механизмы защиты прав человека</w:t>
                    </w:r>
                  </w:p>
                </w:txbxContent>
              </v:textbox>
            </v:roundrect>
            <v:roundrect id="_x0000_s1031" style="position:absolute;left:4776;top:9370;width:1809;height:2070" arcsize="10923f">
              <v:textbox style="mso-next-textbox:#_x0000_s1031" inset="2.37897mm,1.1895mm,2.37897mm,1.1895mm">
                <w:txbxContent>
                  <w:p w:rsidR="004C587E" w:rsidRPr="005364B2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>Художественный потенциал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Этическая и эстетическая культура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Художественно-творческая активность на оптимальном для каждого ученика уровне</w:t>
                    </w:r>
                  </w:p>
                </w:txbxContent>
              </v:textbox>
            </v:roundrect>
            <v:roundrect id="_x0000_s1032" style="position:absolute;left:8406;top:9382;width:1665;height:2026" arcsize="10923f">
              <v:textbox style="mso-next-textbox:#_x0000_s1032" inset="2.37897mm,1.1895mm,2.37897mm,1.1895mm">
                <w:txbxContent>
                  <w:p w:rsidR="004C587E" w:rsidRPr="005364B2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>Творческий потенциал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Творческое мышление, креативность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Способность к самоопределению и самореализации</w:t>
                    </w:r>
                  </w:p>
                  <w:p w:rsidR="004C587E" w:rsidRPr="005364B2" w:rsidRDefault="004C587E" w:rsidP="00055C4A">
                    <w:pPr>
                      <w:numPr>
                        <w:ilvl w:val="0"/>
                        <w:numId w:val="7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5364B2">
                      <w:rPr>
                        <w:rFonts w:ascii="Times New Roman" w:hAnsi="Times New Roman" w:cs="Times New Roman"/>
                        <w:sz w:val="21"/>
                      </w:rPr>
                      <w:t>Разносторонние интересы</w:t>
                    </w:r>
                  </w:p>
                </w:txbxContent>
              </v:textbox>
            </v:roundrect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33" type="#_x0000_t103" style="position:absolute;left:9303;top:7871;width:580;height:630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4" type="#_x0000_t102" style="position:absolute;left:5036;top:7835;width:613;height:630" adj="12051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7371;top:5042;width:177;height:3056"/>
            <v:shape id="_x0000_s1036" type="#_x0000_t103" style="position:absolute;left:7510;top:9822;width:818;height:592;rotation:90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7" type="#_x0000_t104" style="position:absolute;left:6813;top:9724;width:617;height:810" adj=",19748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8" type="#_x0000_t176" style="position:absolute;left:4776;top:3940;width:5286;height:1080">
              <v:textbox style="mso-next-textbox:#_x0000_s1038" inset="2.37897mm,1.1895mm,2.37897mm,1.1895mm">
                <w:txbxContent>
                  <w:p w:rsidR="004C587E" w:rsidRPr="004C587E" w:rsidRDefault="004C587E" w:rsidP="00055C4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4C587E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>Ценностный потенциал: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21"/>
                      </w:rPr>
                      <w:t>Восприятие человеческой жизни как главной ценности; уважение и защита прав человека и его основных забот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21"/>
                      </w:rPr>
                      <w:t>Признание свободы мысли, совести</w:t>
                    </w:r>
                  </w:p>
                  <w:p w:rsidR="004C587E" w:rsidRPr="004C587E" w:rsidRDefault="004C587E" w:rsidP="00055C4A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4C587E">
                      <w:rPr>
                        <w:rFonts w:ascii="Times New Roman" w:hAnsi="Times New Roman" w:cs="Times New Roman"/>
                        <w:sz w:val="21"/>
                      </w:rPr>
                      <w:t>Осмысление понятий: долг, ответственность, профессиональная гордость, гражданственность, отечество</w:t>
                    </w:r>
                  </w:p>
                  <w:p w:rsidR="004C587E" w:rsidRPr="00A95C0E" w:rsidRDefault="004C587E" w:rsidP="00055C4A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jc w:val="both"/>
                      <w:rPr>
                        <w:sz w:val="21"/>
                      </w:rPr>
                    </w:pPr>
                    <w:r w:rsidRPr="00A95C0E">
                      <w:rPr>
                        <w:sz w:val="21"/>
                      </w:rPr>
                      <w:t>Социальная активность</w:t>
                    </w:r>
                  </w:p>
                  <w:p w:rsidR="004C587E" w:rsidRPr="00A95C0E" w:rsidRDefault="004C587E" w:rsidP="00055C4A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jc w:val="both"/>
                      <w:rPr>
                        <w:sz w:val="21"/>
                      </w:rPr>
                    </w:pPr>
                    <w:r w:rsidRPr="00A95C0E">
                      <w:rPr>
                        <w:sz w:val="21"/>
                      </w:rPr>
                      <w:t>Стремление к здоровому образу жизни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5C4A" w:rsidRPr="0082389C" w:rsidRDefault="00055C4A" w:rsidP="00594961">
      <w:pPr>
        <w:tabs>
          <w:tab w:val="num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89" w:rsidRPr="005364B2" w:rsidRDefault="005364B2" w:rsidP="0053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B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</w:t>
      </w:r>
      <w:r w:rsidR="002A6089" w:rsidRPr="005364B2">
        <w:rPr>
          <w:rFonts w:ascii="Times New Roman" w:hAnsi="Times New Roman" w:cs="Times New Roman"/>
          <w:b/>
          <w:sz w:val="28"/>
          <w:szCs w:val="28"/>
        </w:rPr>
        <w:t>выпускника основной  школы</w:t>
      </w:r>
    </w:p>
    <w:p w:rsidR="002A6089" w:rsidRPr="00303864" w:rsidRDefault="00920426" w:rsidP="002A6089">
      <w:pPr>
        <w:jc w:val="both"/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w:pict>
          <v:shape id="_x0000_s1049" type="#_x0000_t176" style="position:absolute;left:0;text-align:left;margin-left:.4pt;margin-top:18.9pt;width:520.75pt;height:107.95pt;z-index:251665408">
            <v:textbox style="mso-next-textbox:#_x0000_s1049">
              <w:txbxContent>
                <w:p w:rsidR="004C587E" w:rsidRPr="005364B2" w:rsidRDefault="004C587E" w:rsidP="002A608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5364B2">
                    <w:rPr>
                      <w:rFonts w:ascii="Times New Roman" w:hAnsi="Times New Roman" w:cs="Times New Roman"/>
                      <w:b/>
                      <w:u w:val="single"/>
                    </w:rPr>
                    <w:t>Ценностный потенциал: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Восприятие человеческой жизни как главной ценности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Уважение к женщине, ребенку, старшему поколению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Осмысление понятий: долг, ответственность, гражданственность, отечество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Социальная активность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6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Стремление к здоровому образу жизни</w:t>
                  </w:r>
                </w:p>
              </w:txbxContent>
            </v:textbox>
          </v:shape>
        </w:pict>
      </w:r>
    </w:p>
    <w:p w:rsidR="00F60C02" w:rsidRPr="0082389C" w:rsidRDefault="00920426" w:rsidP="002A608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426">
        <w:rPr>
          <w:b/>
          <w:noProof/>
          <w:sz w:val="33"/>
          <w:szCs w:val="33"/>
        </w:rPr>
        <w:pict>
          <v:shape id="_x0000_s1047" type="#_x0000_t103" style="position:absolute;left:0;text-align:left;margin-left:266.4pt;margin-top:544.1pt;width:115.15pt;height:80.4pt;rotation:90;z-index:251664384" adj=",19235">
            <o:lock v:ext="edit" aspectratio="t"/>
          </v:shape>
        </w:pict>
      </w:r>
      <w:r w:rsidRPr="00920426">
        <w:rPr>
          <w:b/>
          <w:noProof/>
          <w:sz w:val="33"/>
          <w:szCs w:val="33"/>
        </w:rPr>
        <w:pict>
          <v:shape id="_x0000_s1048" type="#_x0000_t104" style="position:absolute;left:0;text-align:left;margin-left:169.55pt;margin-top:520.75pt;width:87.85pt;height:115.15pt;z-index:251663360">
            <o:lock v:ext="edit" aspectratio="t"/>
          </v:shape>
        </w:pict>
      </w:r>
      <w:r w:rsidRPr="00920426">
        <w:rPr>
          <w:b/>
          <w:noProof/>
          <w:sz w:val="33"/>
          <w:szCs w:val="33"/>
        </w:rPr>
        <w:pict>
          <v:roundrect id="_x0000_s1050" style="position:absolute;left:0;text-align:left;margin-left:9.25pt;margin-top:467.3pt;width:160.3pt;height:184.3pt;z-index:251661312" arcsize="10923f">
            <v:textbox style="mso-next-textbox:#_x0000_s1050">
              <w:txbxContent>
                <w:p w:rsidR="004C587E" w:rsidRPr="005364B2" w:rsidRDefault="004C587E" w:rsidP="002A608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5364B2">
                    <w:rPr>
                      <w:rFonts w:ascii="Times New Roman" w:hAnsi="Times New Roman" w:cs="Times New Roman"/>
                      <w:b/>
                      <w:u w:val="single"/>
                    </w:rPr>
                    <w:t>Художественный потенциал</w:t>
                  </w:r>
                </w:p>
                <w:p w:rsidR="004C587E" w:rsidRPr="005364B2" w:rsidRDefault="004C587E" w:rsidP="002A608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C587E" w:rsidRPr="005364B2" w:rsidRDefault="004C587E" w:rsidP="002A6089">
                  <w:pPr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Этическая  культура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7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Художественно-творческая ак</w:t>
                  </w:r>
                  <w:r w:rsidR="005364B2">
                    <w:rPr>
                      <w:rFonts w:ascii="Times New Roman" w:hAnsi="Times New Roman" w:cs="Times New Roman"/>
                    </w:rPr>
                    <w:t xml:space="preserve">тивность в сферах молодежной </w:t>
                  </w:r>
                  <w:r w:rsidRPr="005364B2">
                    <w:rPr>
                      <w:rFonts w:ascii="Times New Roman" w:hAnsi="Times New Roman" w:cs="Times New Roman"/>
                    </w:rPr>
                    <w:t>культуры</w:t>
                  </w:r>
                </w:p>
              </w:txbxContent>
            </v:textbox>
          </v:roundrect>
        </w:pict>
      </w:r>
      <w:r w:rsidRPr="00920426">
        <w:rPr>
          <w:b/>
          <w:noProof/>
          <w:sz w:val="33"/>
          <w:szCs w:val="33"/>
        </w:rPr>
        <w:pict>
          <v:roundrect id="_x0000_s1051" style="position:absolute;left:0;text-align:left;margin-left:364.2pt;margin-top:458.6pt;width:162.15pt;height:187pt;z-index:251662336" arcsize="10923f">
            <o:lock v:ext="edit" aspectratio="t"/>
            <v:textbox style="mso-next-textbox:#_x0000_s1051" inset="2.59081mm,1.2954mm,2.59081mm,1.2954mm">
              <w:txbxContent>
                <w:p w:rsidR="004C587E" w:rsidRPr="005364B2" w:rsidRDefault="004C587E" w:rsidP="002A608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5364B2">
                    <w:rPr>
                      <w:rFonts w:ascii="Times New Roman" w:hAnsi="Times New Roman" w:cs="Times New Roman"/>
                      <w:b/>
                      <w:u w:val="single"/>
                    </w:rPr>
                    <w:t>Творческий потенциал</w:t>
                  </w:r>
                </w:p>
                <w:p w:rsidR="004C587E" w:rsidRPr="005364B2" w:rsidRDefault="004C587E" w:rsidP="002A608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C587E" w:rsidRPr="005364B2" w:rsidRDefault="004C587E" w:rsidP="002A6089">
                  <w:pPr>
                    <w:numPr>
                      <w:ilvl w:val="0"/>
                      <w:numId w:val="7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Элементарные навыки поискового мышления</w:t>
                  </w:r>
                </w:p>
                <w:p w:rsidR="004C587E" w:rsidRPr="005364B2" w:rsidRDefault="004C587E" w:rsidP="002A6089">
                  <w:pPr>
                    <w:numPr>
                      <w:ilvl w:val="0"/>
                      <w:numId w:val="7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364B2">
                    <w:rPr>
                      <w:rFonts w:ascii="Times New Roman" w:hAnsi="Times New Roman" w:cs="Times New Roman"/>
                    </w:rPr>
                    <w:t>Разносторонние интересы</w:t>
                  </w:r>
                </w:p>
              </w:txbxContent>
            </v:textbox>
          </v:roundrect>
        </w:pict>
      </w:r>
      <w:r w:rsidRPr="00920426">
        <w:rPr>
          <w:b/>
          <w:sz w:val="33"/>
          <w:szCs w:val="33"/>
        </w:rPr>
      </w:r>
      <w:r w:rsidRPr="00920426">
        <w:rPr>
          <w:b/>
          <w:sz w:val="33"/>
          <w:szCs w:val="33"/>
        </w:rPr>
        <w:pict>
          <v:group id="_x0000_s1039" editas="canvas" style="width:538.6pt;height:557.55pt;mso-position-horizontal-relative:char;mso-position-vertical-relative:line" coordorigin="4776,3940" coordsize="5787,5490" o:allowincell="f">
            <o:lock v:ext="edit" aspectratio="t"/>
            <v:shape id="_x0000_s1040" type="#_x0000_t75" style="position:absolute;left:4776;top:3940;width:5787;height:5490" o:preferrelative="f">
              <v:fill o:detectmouseclick="t"/>
              <v:path o:extrusionok="t" o:connecttype="none"/>
              <o:lock v:ext="edit" text="t"/>
            </v:shape>
            <v:shape id="_x0000_s1041" type="#_x0000_t116" style="position:absolute;left:5817;top:7424;width:3542;height:810">
              <o:lock v:ext="edit" aspectratio="t"/>
              <v:textbox style="mso-next-textbox:#_x0000_s1041" inset="2.59081mm,1.2954mm,2.59081mm,1.2954mm">
                <w:txbxContent>
                  <w:p w:rsidR="004C587E" w:rsidRPr="00BE0088" w:rsidRDefault="004C587E" w:rsidP="002A6089">
                    <w:pPr>
                      <w:jc w:val="center"/>
                      <w:rPr>
                        <w:rFonts w:ascii="Times New Roman" w:hAnsi="Times New Roman" w:cs="Times New Roman"/>
                        <w:b/>
                        <w:shadow/>
                        <w:sz w:val="28"/>
                        <w:szCs w:val="28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shadow/>
                        <w:sz w:val="28"/>
                        <w:szCs w:val="28"/>
                      </w:rPr>
                      <w:t>Выпускник основной школы</w:t>
                    </w:r>
                  </w:p>
                  <w:p w:rsidR="004C587E" w:rsidRPr="00BE0088" w:rsidRDefault="004C587E" w:rsidP="002A6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(цель – </w:t>
                    </w:r>
                    <w:r w:rsidRPr="00BE0088">
                      <w:rPr>
                        <w:rFonts w:ascii="Times New Roman" w:hAnsi="Times New Roman" w:cs="Times New Roman"/>
                        <w:b/>
                        <w:shadow/>
                        <w:sz w:val="28"/>
                        <w:szCs w:val="28"/>
                      </w:rPr>
                      <w:t>идеал</w:t>
                    </w:r>
                    <w:r w:rsidRPr="00BE008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roundrect id="_x0000_s1042" style="position:absolute;left:8616;top:4972;width:1704;height:2267" arcsize="10923f">
              <o:lock v:ext="edit" aspectratio="t"/>
              <v:textbox style="mso-next-textbox:#_x0000_s1042" inset="2.59081mm,1.2954mm,2.59081mm,1.2954mm">
                <w:txbxContent>
                  <w:p w:rsidR="004C587E" w:rsidRPr="005364B2" w:rsidRDefault="004C587E" w:rsidP="002A6089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Познавательный потенциал</w:t>
                    </w:r>
                  </w:p>
                  <w:p w:rsidR="004C587E" w:rsidRPr="005364B2" w:rsidRDefault="004C587E" w:rsidP="002A6089">
                    <w:pPr>
                      <w:numPr>
                        <w:ilvl w:val="0"/>
                        <w:numId w:val="7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5364B2">
                      <w:rPr>
                        <w:rFonts w:ascii="Times New Roman" w:hAnsi="Times New Roman" w:cs="Times New Roman"/>
                      </w:rPr>
                      <w:t>Знания, умения и навыки, соответствующие образовательным стандартам</w:t>
                    </w:r>
                  </w:p>
                  <w:p w:rsidR="004C587E" w:rsidRPr="005364B2" w:rsidRDefault="004C587E" w:rsidP="002A6089">
                    <w:pPr>
                      <w:numPr>
                        <w:ilvl w:val="0"/>
                        <w:numId w:val="7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5364B2">
                      <w:rPr>
                        <w:rFonts w:ascii="Times New Roman" w:hAnsi="Times New Roman" w:cs="Times New Roman"/>
                      </w:rPr>
                      <w:t>Навыки абстрактно-логического</w:t>
                    </w:r>
                    <w:r w:rsidRPr="00303864">
                      <w:t xml:space="preserve"> </w:t>
                    </w:r>
                    <w:r w:rsidRPr="005364B2">
                      <w:rPr>
                        <w:rFonts w:ascii="Times New Roman" w:hAnsi="Times New Roman" w:cs="Times New Roman"/>
                      </w:rPr>
                      <w:t>мышления</w:t>
                    </w:r>
                  </w:p>
                  <w:p w:rsidR="004C587E" w:rsidRPr="005364B2" w:rsidRDefault="004C587E" w:rsidP="002A6089">
                    <w:pPr>
                      <w:numPr>
                        <w:ilvl w:val="0"/>
                        <w:numId w:val="70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5364B2">
                      <w:rPr>
                        <w:rFonts w:ascii="Times New Roman" w:hAnsi="Times New Roman" w:cs="Times New Roman"/>
                      </w:rPr>
                      <w:t>Способность к</w:t>
                    </w:r>
                    <w:r w:rsidRPr="00303864">
                      <w:t xml:space="preserve"> </w:t>
                    </w:r>
                    <w:r w:rsidRPr="005364B2">
                      <w:rPr>
                        <w:rFonts w:ascii="Times New Roman" w:hAnsi="Times New Roman" w:cs="Times New Roman"/>
                      </w:rPr>
                      <w:t>активной умственной</w:t>
                    </w:r>
                    <w:r w:rsidRPr="00303864">
                      <w:t xml:space="preserve"> </w:t>
                    </w:r>
                    <w:r w:rsidRPr="005364B2">
                      <w:rPr>
                        <w:rFonts w:ascii="Times New Roman" w:hAnsi="Times New Roman" w:cs="Times New Roman"/>
                      </w:rPr>
                      <w:t>деятельности</w:t>
                    </w:r>
                  </w:p>
                </w:txbxContent>
              </v:textbox>
            </v:roundrect>
            <v:roundrect id="_x0000_s1043" style="position:absolute;left:4776;top:4972;width:1719;height:2192" arcsize="10923f">
              <o:lock v:ext="edit" aspectratio="t"/>
              <v:textbox style="mso-next-textbox:#_x0000_s1043" inset="2.59081mm,1.2954mm,2.59081mm,1.2954mm">
                <w:txbxContent>
                  <w:p w:rsidR="004C587E" w:rsidRPr="005364B2" w:rsidRDefault="004C587E" w:rsidP="002A6089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5364B2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Коммуникативный потенциал</w:t>
                    </w:r>
                  </w:p>
                  <w:p w:rsidR="004C587E" w:rsidRPr="005364B2" w:rsidRDefault="004C587E" w:rsidP="002A6089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5364B2">
                      <w:rPr>
                        <w:rFonts w:ascii="Times New Roman" w:hAnsi="Times New Roman" w:cs="Times New Roman"/>
                      </w:rPr>
                      <w:t>Умение критически осмысливать свои поступки</w:t>
                    </w:r>
                  </w:p>
                  <w:p w:rsidR="004C587E" w:rsidRPr="005364B2" w:rsidRDefault="004C587E" w:rsidP="002A6089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5364B2">
                      <w:rPr>
                        <w:rFonts w:ascii="Times New Roman" w:hAnsi="Times New Roman" w:cs="Times New Roman"/>
                      </w:rPr>
                      <w:t>Умение анализировать взаимоотношения со своими сверстниками и взрослыми</w:t>
                    </w:r>
                  </w:p>
                  <w:p w:rsidR="004C587E" w:rsidRPr="00303864" w:rsidRDefault="004C587E" w:rsidP="002A6089">
                    <w:pPr>
                      <w:numPr>
                        <w:ilvl w:val="0"/>
                        <w:numId w:val="69"/>
                      </w:numPr>
                      <w:spacing w:after="0" w:line="240" w:lineRule="auto"/>
                      <w:jc w:val="both"/>
                    </w:pPr>
                    <w:r w:rsidRPr="005364B2">
                      <w:rPr>
                        <w:rFonts w:ascii="Times New Roman" w:hAnsi="Times New Roman" w:cs="Times New Roman"/>
                      </w:rPr>
                      <w:t>Умение идти на</w:t>
                    </w:r>
                    <w:r w:rsidRPr="00303864">
                      <w:t xml:space="preserve"> </w:t>
                    </w:r>
                    <w:r w:rsidRPr="005364B2">
                      <w:rPr>
                        <w:rFonts w:ascii="Times New Roman" w:hAnsi="Times New Roman" w:cs="Times New Roman"/>
                      </w:rPr>
                      <w:t>компромисс</w:t>
                    </w:r>
                  </w:p>
                </w:txbxContent>
              </v:textbox>
            </v:roundrect>
            <v:shape id="_x0000_s1044" type="#_x0000_t103" style="position:absolute;left:9468;top:7424;width:852;height:631">
              <o:lock v:ext="edit" aspectratio="t"/>
            </v:shape>
            <v:shape id="_x0000_s1045" type="#_x0000_t102" style="position:absolute;left:4871;top:7424;width:790;height:630">
              <o:lock v:ext="edit" aspectratio="t"/>
            </v:shape>
            <v:shape id="_x0000_s1046" type="#_x0000_t67" style="position:absolute;left:7458;top:5260;width:142;height:1441">
              <o:lock v:ext="edit" aspectratio="t"/>
            </v:shape>
            <w10:wrap type="none"/>
            <w10:anchorlock/>
          </v:group>
        </w:pict>
      </w:r>
    </w:p>
    <w:p w:rsidR="00A94C55" w:rsidRDefault="00A94C55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94C55" w:rsidRDefault="00A94C55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94C55" w:rsidRDefault="00A94C55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94C55" w:rsidRDefault="00A94C55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94C55" w:rsidRDefault="00BE0088" w:rsidP="00BE0088">
      <w:pP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A94C55" w:rsidRPr="00BE0088">
        <w:rPr>
          <w:rFonts w:ascii="Times New Roman" w:hAnsi="Times New Roman" w:cs="Times New Roman"/>
          <w:b/>
          <w:sz w:val="28"/>
          <w:szCs w:val="28"/>
        </w:rPr>
        <w:t xml:space="preserve"> выпускника начальной  школы</w:t>
      </w:r>
      <w:r w:rsidR="00920426" w:rsidRPr="00920426">
        <w:rPr>
          <w:b/>
          <w:sz w:val="33"/>
          <w:szCs w:val="33"/>
        </w:rPr>
      </w:r>
      <w:r w:rsidR="00920426" w:rsidRPr="00920426">
        <w:rPr>
          <w:b/>
          <w:sz w:val="33"/>
          <w:szCs w:val="33"/>
        </w:rPr>
        <w:pict>
          <v:group id="_x0000_s1052" editas="canvas" style="width:533.5pt;height:713.85pt;mso-position-horizontal-relative:char;mso-position-vertical-relative:line" coordorigin="4776,4120" coordsize="7290,9755" o:allowincell="f">
            <o:lock v:ext="edit" aspectratio="t"/>
            <v:shape id="_x0000_s1053" type="#_x0000_t75" style="position:absolute;left:4776;top:4120;width:7290;height:9755" o:preferrelative="f">
              <v:fill o:detectmouseclick="t"/>
              <v:path o:extrusionok="t" o:connecttype="none"/>
              <o:lock v:ext="edit" text="t"/>
            </v:shape>
            <v:shape id="_x0000_s1054" type="#_x0000_t116" style="position:absolute;left:7316;top:8361;width:2014;height:1189">
              <v:textbox style="mso-next-textbox:#_x0000_s1054" inset="1.83844mm,.91922mm,1.83844mm,.91922mm">
                <w:txbxContent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shadow/>
                        <w:szCs w:val="30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shadow/>
                        <w:szCs w:val="30"/>
                      </w:rPr>
                      <w:t>Выпускник начальной школы</w:t>
                    </w:r>
                  </w:p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30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szCs w:val="30"/>
                      </w:rPr>
                      <w:t xml:space="preserve">(цель – </w:t>
                    </w:r>
                    <w:r w:rsidRPr="00BE0088">
                      <w:rPr>
                        <w:rFonts w:ascii="Times New Roman" w:hAnsi="Times New Roman" w:cs="Times New Roman"/>
                        <w:b/>
                        <w:shadow/>
                        <w:szCs w:val="30"/>
                      </w:rPr>
                      <w:t>идеал</w:t>
                    </w:r>
                    <w:r w:rsidRPr="00BE0088">
                      <w:rPr>
                        <w:rFonts w:ascii="Times New Roman" w:hAnsi="Times New Roman" w:cs="Times New Roman"/>
                        <w:b/>
                        <w:szCs w:val="30"/>
                      </w:rPr>
                      <w:t>)</w:t>
                    </w:r>
                  </w:p>
                </w:txbxContent>
              </v:textbox>
            </v:shape>
            <v:shape id="_x0000_s1055" type="#_x0000_t176" style="position:absolute;left:4961;top:4164;width:6709;height:1080">
              <v:textbox style="mso-next-textbox:#_x0000_s1055" inset="1.83844mm,.91922mm,1.83844mm,.91922mm">
                <w:txbxContent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u w:val="single"/>
                      </w:rPr>
                      <w:t>Ценностный потенциал: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Восприятие ценности семьи в своей жизни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Понимание ценности дружбы со сверстниками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Авторитет педагога</w:t>
                    </w:r>
                  </w:p>
                  <w:p w:rsidR="004C587E" w:rsidRPr="001D2D4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</w:pPr>
                    <w:r w:rsidRPr="001D2D48">
                      <w:t>Ценность природы родного края</w:t>
                    </w:r>
                    <w:proofErr w:type="gramStart"/>
                    <w:r w:rsidRPr="001D2D48">
                      <w:t xml:space="preserve">,, </w:t>
                    </w:r>
                    <w:proofErr w:type="gramEnd"/>
                    <w:r w:rsidRPr="001D2D48">
                      <w:t>ее исторических памятников</w:t>
                    </w:r>
                  </w:p>
                  <w:p w:rsidR="004C587E" w:rsidRPr="001D2D4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</w:pPr>
                    <w:r w:rsidRPr="001D2D48">
                      <w:t>Доброта</w:t>
                    </w:r>
                  </w:p>
                  <w:p w:rsidR="004C587E" w:rsidRPr="001D2D4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</w:pPr>
                    <w:r w:rsidRPr="001D2D48">
                      <w:t>Честность</w:t>
                    </w:r>
                  </w:p>
                  <w:p w:rsidR="004C587E" w:rsidRPr="001D2D48" w:rsidRDefault="004C587E" w:rsidP="00A94C55">
                    <w:pPr>
                      <w:numPr>
                        <w:ilvl w:val="0"/>
                        <w:numId w:val="68"/>
                      </w:numPr>
                      <w:spacing w:after="0" w:line="240" w:lineRule="auto"/>
                    </w:pPr>
                    <w:r w:rsidRPr="001D2D48">
                      <w:t>Аккуратность</w:t>
                    </w:r>
                  </w:p>
                  <w:p w:rsidR="004C587E" w:rsidRPr="00934F0D" w:rsidRDefault="004C587E" w:rsidP="00A94C55">
                    <w:pPr>
                      <w:ind w:left="360"/>
                      <w:jc w:val="both"/>
                      <w:rPr>
                        <w:sz w:val="12"/>
                        <w:szCs w:val="17"/>
                      </w:rPr>
                    </w:pPr>
                  </w:p>
                </w:txbxContent>
              </v:textbox>
            </v:shape>
            <v:roundrect id="_x0000_s1056" style="position:absolute;left:10143;top:5696;width:1631;height:4270" arcsize="10923f">
              <v:textbox style="mso-next-textbox:#_x0000_s1056" inset="1.83844mm,.91922mm,1.83844mm,.91922mm">
                <w:txbxContent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Познавательный потенциал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0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Знания, умения и навыки, соответствующие психолого-физиологической характеристике конкретного ученика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0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Забота о здоровье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0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Умение быстро и осмысленно читать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0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Умение сопоставлять себя с героями устного народного</w:t>
                    </w:r>
                    <w:r w:rsidRPr="001D2D48">
                      <w:t xml:space="preserve"> </w:t>
                    </w:r>
                    <w:r w:rsidRPr="00BE0088">
                      <w:rPr>
                        <w:rFonts w:ascii="Times New Roman" w:hAnsi="Times New Roman" w:cs="Times New Roman"/>
                      </w:rPr>
                      <w:t>творчества</w:t>
                    </w:r>
                  </w:p>
                  <w:p w:rsidR="004C587E" w:rsidRPr="001D2D48" w:rsidRDefault="004C587E" w:rsidP="00A94C55">
                    <w:pPr>
                      <w:numPr>
                        <w:ilvl w:val="0"/>
                        <w:numId w:val="70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jc w:val="both"/>
                    </w:pPr>
                    <w:r w:rsidRPr="001D2D48">
                      <w:t>Внимание</w:t>
                    </w:r>
                  </w:p>
                  <w:p w:rsidR="004C587E" w:rsidRPr="001D2D48" w:rsidRDefault="004C587E" w:rsidP="00A94C55">
                    <w:pPr>
                      <w:numPr>
                        <w:ilvl w:val="0"/>
                        <w:numId w:val="70"/>
                      </w:numPr>
                      <w:tabs>
                        <w:tab w:val="clear" w:pos="720"/>
                        <w:tab w:val="num" w:pos="360"/>
                      </w:tabs>
                      <w:spacing w:after="0" w:line="240" w:lineRule="auto"/>
                      <w:ind w:left="360"/>
                      <w:jc w:val="both"/>
                    </w:pPr>
                    <w:r w:rsidRPr="001D2D48">
                      <w:t xml:space="preserve">Воображение </w:t>
                    </w:r>
                  </w:p>
                </w:txbxContent>
              </v:textbox>
            </v:roundrect>
            <v:roundrect id="_x0000_s1057" style="position:absolute;left:4837;top:5676;width:1700;height:4311" arcsize="10923f">
              <v:textbox style="mso-next-textbox:#_x0000_s1057" inset="1.83844mm,.91922mm,1.83844mm,.91922mm">
                <w:txbxContent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u w:val="single"/>
                      </w:rPr>
                      <w:t>Коммуникативный потенциал</w:t>
                    </w:r>
                  </w:p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Умение слушать и слышать других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E0088">
                      <w:rPr>
                        <w:rFonts w:ascii="Times New Roman" w:hAnsi="Times New Roman" w:cs="Times New Roman"/>
                      </w:rPr>
                      <w:t>Умение устанавливать контакты со сверстниками и взрослыми</w:t>
                    </w:r>
                  </w:p>
                </w:txbxContent>
              </v:textbox>
            </v:roundrect>
            <v:shape id="_x0000_s1058" type="#_x0000_t103" style="position:absolute;left:9460;top:8457;width:597;height:671"/>
            <v:shape id="_x0000_s1059" type="#_x0000_t102" style="position:absolute;left:6674;top:8455;width:571;height:708"/>
            <v:shape id="_x0000_s1060" type="#_x0000_t67" style="position:absolute;left:8203;top:5245;width:181;height:2955"/>
            <v:shape id="_x0000_s1061" type="#_x0000_t103" style="position:absolute;left:8719;top:11159;width:1078;height:1166;rotation:90" adj=",,7218"/>
            <v:shape id="_x0000_s1062" type="#_x0000_t104" style="position:absolute;left:6817;top:11262;width:1163;height:1011" adj=",19103"/>
            <v:roundrect id="_x0000_s1063" style="position:absolute;left:4837;top:10216;width:1837;height:3659" arcsize="10923f">
              <v:textbox style="mso-next-textbox:#_x0000_s1063" inset="2.38761mm,1.1938mm,2.38761mm,1.1938mm">
                <w:txbxContent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>Художественный потенциал</w:t>
                    </w:r>
                  </w:p>
                  <w:p w:rsidR="004C587E" w:rsidRPr="00BE0088" w:rsidRDefault="004C587E" w:rsidP="00A94C55">
                    <w:pPr>
                      <w:ind w:left="360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Художественная активность в сферах народного творчества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Музыкально-песенном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Декоративно-прикладном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Танцевальном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1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Навыки этикета</w:t>
                    </w:r>
                  </w:p>
                </w:txbxContent>
              </v:textbox>
            </v:roundrect>
            <v:roundrect id="_x0000_s1064" style="position:absolute;left:9966;top:10216;width:1897;height:3634" arcsize="10923f">
              <v:textbox style="mso-next-textbox:#_x0000_s1064" inset="2.38761mm,1.1938mm,2.38761mm,1.1938mm">
                <w:txbxContent>
                  <w:p w:rsidR="004C587E" w:rsidRPr="00BE0088" w:rsidRDefault="004C587E" w:rsidP="00A94C5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</w:pPr>
                    <w:r w:rsidRPr="00BE0088">
                      <w:rPr>
                        <w:rFonts w:ascii="Times New Roman" w:hAnsi="Times New Roman" w:cs="Times New Roman"/>
                        <w:b/>
                        <w:sz w:val="21"/>
                        <w:u w:val="single"/>
                      </w:rPr>
                      <w:t xml:space="preserve">Творческий потенциал 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Умение объективно оценивать свой труд и труд товарищей</w:t>
                    </w:r>
                  </w:p>
                  <w:p w:rsidR="004C587E" w:rsidRPr="00BE0088" w:rsidRDefault="004C587E" w:rsidP="00A94C55">
                    <w:pPr>
                      <w:numPr>
                        <w:ilvl w:val="0"/>
                        <w:numId w:val="72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BE0088">
                      <w:rPr>
                        <w:rFonts w:ascii="Times New Roman" w:hAnsi="Times New Roman" w:cs="Times New Roman"/>
                        <w:sz w:val="21"/>
                      </w:rPr>
                      <w:t>Элементарные умения анализировать свою деятельность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A94C55" w:rsidRDefault="00A94C55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60C02" w:rsidRPr="0082389C" w:rsidRDefault="00F60C02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Схема реализации  Программы развития</w:t>
      </w:r>
    </w:p>
    <w:p w:rsidR="00F60C02" w:rsidRPr="0082389C" w:rsidRDefault="00F60C02" w:rsidP="00F6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60C02" w:rsidRPr="0082389C" w:rsidRDefault="00F60C02" w:rsidP="00F60C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Эффективное и оптимальное управление развитием школы предполагает:</w:t>
      </w:r>
    </w:p>
    <w:p w:rsidR="00F60C02" w:rsidRPr="0082389C" w:rsidRDefault="00F60C02" w:rsidP="00DA48A8">
      <w:pPr>
        <w:numPr>
          <w:ilvl w:val="0"/>
          <w:numId w:val="5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разработку проектов деятельности и программ их реализации, в которых каждое частное изменение или нововведение служит реализацией общего замысла;</w:t>
      </w:r>
    </w:p>
    <w:p w:rsidR="00F60C02" w:rsidRPr="0082389C" w:rsidRDefault="00F60C02" w:rsidP="00DA48A8">
      <w:pPr>
        <w:numPr>
          <w:ilvl w:val="0"/>
          <w:numId w:val="5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четкое определение желаемых результатов каждого изменения или нововведения;</w:t>
      </w:r>
    </w:p>
    <w:p w:rsidR="00F60C02" w:rsidRPr="0082389C" w:rsidRDefault="00F60C02" w:rsidP="00DA48A8">
      <w:pPr>
        <w:pStyle w:val="af0"/>
        <w:numPr>
          <w:ilvl w:val="0"/>
          <w:numId w:val="5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предвосхищение и расчет достижимых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целей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и предвидение негативных факторов.</w:t>
      </w:r>
    </w:p>
    <w:p w:rsidR="00F60C02" w:rsidRPr="0082389C" w:rsidRDefault="00F60C02" w:rsidP="00F60C0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Таким образом, образовательный  процесс школы – это специально спроектированное и организованное взаимодействие педагогов, администрации, учеников и их родителей, направленное на создание ситуации успеха для всех участников образовательного процесса.</w:t>
      </w:r>
    </w:p>
    <w:p w:rsidR="00F60C02" w:rsidRPr="0082389C" w:rsidRDefault="00F60C02" w:rsidP="00F60C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C02" w:rsidRPr="0082389C" w:rsidRDefault="00F60C02" w:rsidP="0000571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Стратегия, этапы перехода к новому состоянию школы</w:t>
      </w:r>
    </w:p>
    <w:p w:rsidR="000B57AF" w:rsidRPr="0082389C" w:rsidRDefault="000B57AF" w:rsidP="00005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proofErr w:type="gramStart"/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I</w:t>
      </w:r>
      <w:r w:rsidR="0000571F"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этап (2009 </w:t>
      </w: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– 20</w:t>
      </w:r>
      <w:r w:rsidR="0000571F"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</w:t>
      </w: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0 гг.)</w:t>
      </w:r>
      <w:proofErr w:type="gramEnd"/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Информационно-аналитический</w:t>
      </w:r>
    </w:p>
    <w:p w:rsidR="000B57AF" w:rsidRPr="0082389C" w:rsidRDefault="000B57AF" w:rsidP="000057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7AF" w:rsidRPr="0082389C" w:rsidRDefault="000B57AF" w:rsidP="000057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Задача:</w:t>
      </w: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Осуществить анализ результатов деятельности и определить проблемы, цели, задачи, режим школы на ближайший период.</w:t>
      </w:r>
    </w:p>
    <w:p w:rsidR="000B57AF" w:rsidRPr="0082389C" w:rsidRDefault="000B57AF" w:rsidP="0000571F">
      <w:pPr>
        <w:tabs>
          <w:tab w:val="num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Содержание деятельности:</w:t>
      </w:r>
    </w:p>
    <w:p w:rsidR="000B57AF" w:rsidRPr="0082389C" w:rsidRDefault="000B57AF" w:rsidP="00DA48A8">
      <w:pPr>
        <w:numPr>
          <w:ilvl w:val="0"/>
          <w:numId w:val="5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Изучение результатов образовательного процесса за  </w:t>
      </w:r>
      <w:proofErr w:type="gramStart"/>
      <w:r w:rsidRPr="0082389C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proofErr w:type="gramEnd"/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 3 года.</w:t>
      </w:r>
    </w:p>
    <w:p w:rsidR="000B57AF" w:rsidRPr="0082389C" w:rsidRDefault="000B57AF" w:rsidP="00DA48A8">
      <w:pPr>
        <w:numPr>
          <w:ilvl w:val="0"/>
          <w:numId w:val="5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Анализ деятельности, соотнесение результатов с новыми социальными потребностями.</w:t>
      </w:r>
    </w:p>
    <w:p w:rsidR="000B57AF" w:rsidRPr="0082389C" w:rsidRDefault="000B57AF" w:rsidP="00DA48A8">
      <w:pPr>
        <w:numPr>
          <w:ilvl w:val="0"/>
          <w:numId w:val="5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Мониторинг мнения участников образовательного процесса о степени удовлетворенности их потребностей и интересов.</w:t>
      </w:r>
    </w:p>
    <w:p w:rsidR="000B57AF" w:rsidRPr="0082389C" w:rsidRDefault="000B57AF" w:rsidP="00DA48A8">
      <w:pPr>
        <w:numPr>
          <w:ilvl w:val="0"/>
          <w:numId w:val="5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Изучение, критическое осмысление новых образовательных идей, научных статей, нормативно-правовой документации.</w:t>
      </w:r>
    </w:p>
    <w:p w:rsidR="000B57AF" w:rsidRPr="0082389C" w:rsidRDefault="000B57AF" w:rsidP="00DA48A8">
      <w:pPr>
        <w:numPr>
          <w:ilvl w:val="0"/>
          <w:numId w:val="5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Выявление проблемного поля деятельности.</w:t>
      </w:r>
    </w:p>
    <w:p w:rsidR="000B57AF" w:rsidRPr="0082389C" w:rsidRDefault="000B57AF" w:rsidP="00DA48A8">
      <w:pPr>
        <w:numPr>
          <w:ilvl w:val="0"/>
          <w:numId w:val="56"/>
        </w:numPr>
        <w:spacing w:before="120"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концептуальных оснований развития школы на период с </w:t>
      </w:r>
      <w:r w:rsidR="004A72BE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по 201</w:t>
      </w:r>
      <w:r w:rsidR="004A72B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</w:p>
    <w:p w:rsidR="000B57AF" w:rsidRPr="0082389C" w:rsidRDefault="000B57AF" w:rsidP="0000571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7AF" w:rsidRPr="0082389C" w:rsidRDefault="000B57AF" w:rsidP="0000571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Образовательный продукт этапа</w:t>
      </w:r>
    </w:p>
    <w:p w:rsidR="000B57AF" w:rsidRPr="0082389C" w:rsidRDefault="000B57AF" w:rsidP="00DA48A8">
      <w:pPr>
        <w:numPr>
          <w:ilvl w:val="0"/>
          <w:numId w:val="57"/>
        </w:numPr>
        <w:spacing w:before="120"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Сравнительный анализ деятельности школы за пери</w:t>
      </w:r>
      <w:r w:rsidR="00233C1F">
        <w:rPr>
          <w:rFonts w:ascii="Times New Roman" w:eastAsia="Times New Roman" w:hAnsi="Times New Roman" w:cs="Times New Roman"/>
          <w:sz w:val="28"/>
          <w:szCs w:val="28"/>
        </w:rPr>
        <w:t>од 2005 –2009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0B57AF" w:rsidRPr="0082389C" w:rsidRDefault="000B57AF" w:rsidP="00DA48A8">
      <w:pPr>
        <w:numPr>
          <w:ilvl w:val="0"/>
          <w:numId w:val="5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Определение концепции образования.</w:t>
      </w:r>
    </w:p>
    <w:p w:rsidR="000B57AF" w:rsidRPr="0082389C" w:rsidRDefault="000B57AF" w:rsidP="00DA48A8">
      <w:pPr>
        <w:numPr>
          <w:ilvl w:val="0"/>
          <w:numId w:val="5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Разр</w:t>
      </w:r>
      <w:r w:rsidR="00C209E5">
        <w:rPr>
          <w:rFonts w:ascii="Times New Roman" w:eastAsia="Times New Roman" w:hAnsi="Times New Roman" w:cs="Times New Roman"/>
          <w:sz w:val="28"/>
          <w:szCs w:val="28"/>
        </w:rPr>
        <w:t>аботка стратегии развития на 2009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E72C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0B57AF" w:rsidRPr="0082389C" w:rsidRDefault="000B57AF" w:rsidP="00DA48A8">
      <w:pPr>
        <w:numPr>
          <w:ilvl w:val="0"/>
          <w:numId w:val="5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Программа развития школы.</w:t>
      </w:r>
    </w:p>
    <w:p w:rsidR="000B57AF" w:rsidRPr="0082389C" w:rsidRDefault="000B57AF" w:rsidP="0000571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7AF" w:rsidRPr="0082389C" w:rsidRDefault="000B57AF" w:rsidP="0000571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II этап (</w:t>
      </w:r>
      <w:r w:rsidR="00020E33"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2010-2</w:t>
      </w: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0</w:t>
      </w:r>
      <w:r w:rsidR="00020E33"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12</w:t>
      </w: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гг.)   </w:t>
      </w:r>
      <w:r w:rsidR="00020E33"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Экспериментально-внедренческий</w:t>
      </w:r>
    </w:p>
    <w:p w:rsidR="00AE31AB" w:rsidRPr="0082389C" w:rsidRDefault="00AE31AB" w:rsidP="00AE31AB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Задачи:</w:t>
      </w:r>
    </w:p>
    <w:p w:rsidR="00AE31AB" w:rsidRPr="00C209E5" w:rsidRDefault="00AE31AB" w:rsidP="00DA48A8">
      <w:pPr>
        <w:numPr>
          <w:ilvl w:val="0"/>
          <w:numId w:val="5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E5">
        <w:rPr>
          <w:rFonts w:ascii="Times New Roman" w:eastAsia="Times New Roman" w:hAnsi="Times New Roman" w:cs="Times New Roman"/>
          <w:sz w:val="28"/>
          <w:szCs w:val="28"/>
        </w:rPr>
        <w:t xml:space="preserve"> Выполнить корректировку целей и  задач ведущих  направлений по саморазвитию и самореализации участников образовательного процесса.</w:t>
      </w:r>
    </w:p>
    <w:p w:rsidR="00AE31AB" w:rsidRPr="00C209E5" w:rsidRDefault="00AE31AB" w:rsidP="00AE31AB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3C2E72" w:rsidRPr="0082389C" w:rsidRDefault="003C2E72" w:rsidP="003C2E72">
      <w:pPr>
        <w:tabs>
          <w:tab w:val="num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Содержание деятельности:</w:t>
      </w:r>
    </w:p>
    <w:p w:rsidR="00FE46CE" w:rsidRPr="0082389C" w:rsidRDefault="00FE46CE" w:rsidP="00DA48A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Освоение и внедрение новых образовательных и воспитательных технологий.</w:t>
      </w:r>
    </w:p>
    <w:p w:rsidR="004A12F9" w:rsidRPr="0082389C" w:rsidRDefault="004A12F9" w:rsidP="00DA48A8">
      <w:pPr>
        <w:numPr>
          <w:ilvl w:val="0"/>
          <w:numId w:val="6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Обновление и корректировка Учебного плана и научно-методического обеспечения образовательного процесса.</w:t>
      </w:r>
    </w:p>
    <w:p w:rsidR="009708A8" w:rsidRPr="0082389C" w:rsidRDefault="009708A8" w:rsidP="00DA48A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Широкое использование информационно-коммуникационных технологий в образовательно-воспитательном пространстве.</w:t>
      </w:r>
    </w:p>
    <w:p w:rsidR="009708A8" w:rsidRPr="0082389C" w:rsidRDefault="009708A8" w:rsidP="00DA48A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Подготовка компетентных кадров, владеющих своей профессией и свободно ориентирующихся в смежных областях деятельности, имеющих потребность постоянного профессионального роста, социально и профессионально мобильных.</w:t>
      </w:r>
    </w:p>
    <w:p w:rsidR="00F87B1F" w:rsidRPr="0082389C" w:rsidRDefault="00F87B1F" w:rsidP="00F87B1F">
      <w:pPr>
        <w:pStyle w:val="af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87B1F" w:rsidRPr="0082389C" w:rsidRDefault="00F87B1F" w:rsidP="00F87B1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  Образовательный продукт этапа</w:t>
      </w:r>
    </w:p>
    <w:p w:rsidR="004A12F9" w:rsidRPr="0082389C" w:rsidRDefault="004A12F9" w:rsidP="009708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46CE" w:rsidRPr="0082389C" w:rsidRDefault="00FE46CE" w:rsidP="0000571F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1. Организация учебно-воспитательного процесса в соответствии с усовершенствованным учебным планом и скорректированными учебными программами, с использованием информационно-коммуникационных технологий.</w:t>
      </w:r>
    </w:p>
    <w:p w:rsidR="00FE46CE" w:rsidRPr="0082389C" w:rsidRDefault="00FE46CE" w:rsidP="0000571F">
      <w:pPr>
        <w:tabs>
          <w:tab w:val="left" w:pos="567"/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2. Укомплектованность школы компетентными педагогическими кадрами, удовлетворение их потребности в постоянном профессиональном росте.</w:t>
      </w:r>
    </w:p>
    <w:p w:rsidR="00FE46CE" w:rsidRPr="0082389C" w:rsidRDefault="00FE46CE" w:rsidP="0000571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3. Обеспечение возможности развития и самосовершенствования, самореализации и социализации каждого учащегося.</w:t>
      </w:r>
    </w:p>
    <w:p w:rsidR="00FE46CE" w:rsidRPr="0082389C" w:rsidRDefault="00FE46CE" w:rsidP="0000571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4. Использование материально-технической базы в соответствии с потребностями школы и современными требованиями к организации образовательного процесса.</w:t>
      </w:r>
    </w:p>
    <w:p w:rsidR="00995A92" w:rsidRPr="0082389C" w:rsidRDefault="00FE46CE" w:rsidP="00F87B1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5</w:t>
      </w:r>
      <w:r w:rsidR="00F87B1F" w:rsidRPr="0082389C">
        <w:rPr>
          <w:rFonts w:ascii="Times New Roman" w:hAnsi="Times New Roman" w:cs="Times New Roman"/>
          <w:sz w:val="28"/>
          <w:szCs w:val="28"/>
        </w:rPr>
        <w:t>.</w:t>
      </w:r>
      <w:r w:rsidRPr="0082389C">
        <w:rPr>
          <w:rFonts w:ascii="Times New Roman" w:hAnsi="Times New Roman" w:cs="Times New Roman"/>
          <w:sz w:val="28"/>
          <w:szCs w:val="28"/>
        </w:rPr>
        <w:t xml:space="preserve"> </w:t>
      </w:r>
      <w:r w:rsidR="00995A92" w:rsidRPr="0082389C">
        <w:rPr>
          <w:rFonts w:ascii="Times New Roman" w:eastAsia="Times New Roman" w:hAnsi="Times New Roman" w:cs="Times New Roman"/>
          <w:sz w:val="28"/>
          <w:szCs w:val="28"/>
        </w:rPr>
        <w:t>Модернизация системы мониторинга деятельности школы на всех уровнях системы управления педагогической деятельностью.</w:t>
      </w:r>
    </w:p>
    <w:p w:rsidR="00995A92" w:rsidRPr="0082389C" w:rsidRDefault="00995A92" w:rsidP="00DA48A8">
      <w:pPr>
        <w:pStyle w:val="af0"/>
        <w:numPr>
          <w:ilvl w:val="0"/>
          <w:numId w:val="62"/>
        </w:numPr>
        <w:spacing w:before="120"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системной модели сотрудничества семьи и  школы.</w:t>
      </w:r>
    </w:p>
    <w:p w:rsidR="00995A92" w:rsidRPr="0082389C" w:rsidRDefault="00995A92" w:rsidP="0000571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A92" w:rsidRPr="0082389C" w:rsidRDefault="00995A92" w:rsidP="0000571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275A" w:rsidRPr="0082389C" w:rsidRDefault="0073275A" w:rsidP="00DA48A8">
      <w:pPr>
        <w:pStyle w:val="af0"/>
        <w:numPr>
          <w:ilvl w:val="0"/>
          <w:numId w:val="59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III этап (2012 – 2013 гг.)  Этап промежуточного контроля и коррекции</w:t>
      </w:r>
    </w:p>
    <w:p w:rsidR="0073275A" w:rsidRPr="0082389C" w:rsidRDefault="0073275A" w:rsidP="0073275A">
      <w:pPr>
        <w:pStyle w:val="af0"/>
        <w:tabs>
          <w:tab w:val="left" w:pos="708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Задача:</w:t>
      </w:r>
    </w:p>
    <w:p w:rsidR="00FE46CE" w:rsidRPr="0082389C" w:rsidRDefault="00FE46CE" w:rsidP="00DA48A8">
      <w:pPr>
        <w:pStyle w:val="af0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</w:r>
    </w:p>
    <w:p w:rsidR="00E31E16" w:rsidRPr="0082389C" w:rsidRDefault="00E31E16" w:rsidP="00E31E16">
      <w:pPr>
        <w:tabs>
          <w:tab w:val="num" w:pos="96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Содержание деятельности: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Создание системы контроля реализации Программы.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82389C">
        <w:rPr>
          <w:rFonts w:ascii="Times New Roman" w:hAnsi="Times New Roman" w:cs="Times New Roman"/>
          <w:sz w:val="28"/>
          <w:szCs w:val="28"/>
        </w:rPr>
        <w:t>критериев экспертной оценки реализации проектов Программы</w:t>
      </w:r>
      <w:proofErr w:type="gramEnd"/>
      <w:r w:rsidRPr="0082389C">
        <w:rPr>
          <w:rFonts w:ascii="Times New Roman" w:hAnsi="Times New Roman" w:cs="Times New Roman"/>
          <w:sz w:val="28"/>
          <w:szCs w:val="28"/>
        </w:rPr>
        <w:t>.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9008D4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Создание банка данных по результатам реализации проектов.</w:t>
      </w:r>
    </w:p>
    <w:p w:rsidR="009008D4" w:rsidRPr="0082389C" w:rsidRDefault="009008D4" w:rsidP="00DA48A8">
      <w:pPr>
        <w:numPr>
          <w:ilvl w:val="0"/>
          <w:numId w:val="6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банка современных  педагогических, здоровьесберегающих и информационных технологий.</w:t>
      </w:r>
    </w:p>
    <w:p w:rsidR="00E31E16" w:rsidRPr="0082389C" w:rsidRDefault="00E31E16" w:rsidP="00DA48A8">
      <w:pPr>
        <w:pStyle w:val="af0"/>
        <w:numPr>
          <w:ilvl w:val="0"/>
          <w:numId w:val="61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Совершенствование информатизации образовательного процесса</w:t>
      </w:r>
    </w:p>
    <w:p w:rsidR="009008D4" w:rsidRPr="0082389C" w:rsidRDefault="009008D4" w:rsidP="00E31E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E16" w:rsidRPr="0082389C" w:rsidRDefault="00E31E16" w:rsidP="00E31E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  Образовательный продукт этапа</w:t>
      </w:r>
    </w:p>
    <w:p w:rsidR="00E31E16" w:rsidRPr="0082389C" w:rsidRDefault="00E31E16" w:rsidP="00E31E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46CE" w:rsidRPr="0082389C" w:rsidRDefault="00FE46CE" w:rsidP="0000571F">
      <w:pPr>
        <w:pStyle w:val="8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>1. Создание единого информационного банка данных.</w:t>
      </w:r>
    </w:p>
    <w:p w:rsidR="00FE46CE" w:rsidRPr="0082389C" w:rsidRDefault="00FE46CE" w:rsidP="0000571F">
      <w:pPr>
        <w:pStyle w:val="8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>2. Распространение положительного опыта на всех ступенях обучения.</w:t>
      </w:r>
    </w:p>
    <w:p w:rsidR="009008D4" w:rsidRPr="0082389C" w:rsidRDefault="00FE46CE" w:rsidP="0000571F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3. Внесение изменений в Программу развития и проекты на основе результатов промежуточного контроля.</w:t>
      </w:r>
    </w:p>
    <w:p w:rsidR="00275EA0" w:rsidRPr="0082389C" w:rsidRDefault="00275EA0" w:rsidP="00275EA0">
      <w:pPr>
        <w:tabs>
          <w:tab w:val="left" w:pos="7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IV этап (2013 – 2014 гг.)   Этап полной реализации.</w:t>
      </w:r>
    </w:p>
    <w:p w:rsidR="00275EA0" w:rsidRPr="0082389C" w:rsidRDefault="00275EA0" w:rsidP="00275EA0">
      <w:pPr>
        <w:tabs>
          <w:tab w:val="left" w:pos="708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Задачи:</w:t>
      </w:r>
    </w:p>
    <w:p w:rsidR="00FE46CE" w:rsidRPr="0082389C" w:rsidRDefault="00FE46CE" w:rsidP="00DA48A8">
      <w:pPr>
        <w:pStyle w:val="af0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подведение итогов реализации Программы развития школы, распространение опыта работы, разработка нового стратегического плана развития школы</w:t>
      </w:r>
    </w:p>
    <w:p w:rsidR="00275EA0" w:rsidRPr="0082389C" w:rsidRDefault="00275EA0" w:rsidP="00275EA0">
      <w:pPr>
        <w:pStyle w:val="af0"/>
        <w:tabs>
          <w:tab w:val="num" w:pos="960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275EA0" w:rsidRPr="0082389C" w:rsidRDefault="00275EA0" w:rsidP="00275EA0">
      <w:pPr>
        <w:pStyle w:val="af0"/>
        <w:tabs>
          <w:tab w:val="num" w:pos="9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Содержание деятельности: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Проведение экспертизы реализации Программы. 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Подведение итогов по результатам реализации Программы.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опыта. 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Тиражирование положительного опыта организации образовательного процесса.</w:t>
      </w:r>
    </w:p>
    <w:p w:rsidR="00FE46CE" w:rsidRPr="0082389C" w:rsidRDefault="00FE46CE" w:rsidP="00DA48A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Итоговая презентация реализации Программы.</w:t>
      </w:r>
    </w:p>
    <w:p w:rsidR="00275EA0" w:rsidRPr="0082389C" w:rsidRDefault="00275EA0" w:rsidP="00275EA0">
      <w:pPr>
        <w:pStyle w:val="af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275EA0" w:rsidRPr="0082389C" w:rsidRDefault="00275EA0" w:rsidP="00275EA0">
      <w:pPr>
        <w:pStyle w:val="af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Образовательный продукт этапа</w:t>
      </w:r>
    </w:p>
    <w:p w:rsidR="00FE46CE" w:rsidRPr="0082389C" w:rsidRDefault="00FE46CE" w:rsidP="0000571F">
      <w:pPr>
        <w:pStyle w:val="8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>1. Создание современной информационно насыщенной образовательной среды с широким применением новых технологий, обеспечивающих качественные изменения в организации, содержании образовательного процесса, характере результатов обучения.</w:t>
      </w:r>
    </w:p>
    <w:p w:rsidR="00FE46CE" w:rsidRPr="0082389C" w:rsidRDefault="00FE46CE" w:rsidP="0000571F">
      <w:pPr>
        <w:pStyle w:val="8"/>
        <w:jc w:val="both"/>
        <w:rPr>
          <w:rFonts w:ascii="Times New Roman" w:hAnsi="Times New Roman" w:cs="Times New Roman"/>
          <w:b w:val="0"/>
          <w:szCs w:val="28"/>
        </w:rPr>
      </w:pPr>
      <w:r w:rsidRPr="0082389C">
        <w:rPr>
          <w:rFonts w:ascii="Times New Roman" w:hAnsi="Times New Roman" w:cs="Times New Roman"/>
          <w:b w:val="0"/>
          <w:szCs w:val="28"/>
        </w:rPr>
        <w:t>2. Издание сборника методических рекомендаций и материалов.</w:t>
      </w:r>
    </w:p>
    <w:p w:rsidR="00FE46CE" w:rsidRPr="0082389C" w:rsidRDefault="00FE46CE" w:rsidP="00275E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3. Разработка нового стратегического плана развития образовательного учреждения</w:t>
      </w:r>
    </w:p>
    <w:p w:rsidR="00FE46CE" w:rsidRPr="0082389C" w:rsidRDefault="00275EA0" w:rsidP="00275E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FE46CE" w:rsidRPr="0082389C">
        <w:rPr>
          <w:rFonts w:ascii="Times New Roman" w:eastAsia="Times New Roman" w:hAnsi="Times New Roman" w:cs="Times New Roman"/>
          <w:bCs/>
          <w:sz w:val="28"/>
          <w:szCs w:val="28"/>
        </w:rPr>
        <w:t>Укрепление и развитие традиций школы.</w:t>
      </w:r>
    </w:p>
    <w:p w:rsidR="00FE46CE" w:rsidRPr="0082389C" w:rsidRDefault="00FE46CE" w:rsidP="0027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874" w:rsidRPr="0082389C" w:rsidRDefault="00FA6874" w:rsidP="00FA6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874" w:rsidRDefault="00FA6874" w:rsidP="00C2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Мониторинг хода и результатов реализации программы</w:t>
      </w:r>
    </w:p>
    <w:p w:rsidR="00C209E5" w:rsidRPr="0082389C" w:rsidRDefault="00C209E5" w:rsidP="00C2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FA6874" w:rsidRPr="0082389C" w:rsidRDefault="00FA6874" w:rsidP="00DA48A8">
      <w:pPr>
        <w:numPr>
          <w:ilvl w:val="3"/>
          <w:numId w:val="4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 работы по реализации Программы развития ежегодно подводятся на августовском педагогическом совете,  заседании </w:t>
      </w:r>
      <w:r w:rsidR="00F17F14" w:rsidRPr="0082389C">
        <w:rPr>
          <w:rFonts w:ascii="Times New Roman" w:eastAsia="Times New Roman" w:hAnsi="Times New Roman" w:cs="Times New Roman"/>
          <w:bCs/>
          <w:sz w:val="28"/>
          <w:szCs w:val="28"/>
        </w:rPr>
        <w:t>Управляющего с</w:t>
      </w: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овета школы, на основе анализа результатов деятельности  методических объединений, результатов образовательного процесса.</w:t>
      </w:r>
    </w:p>
    <w:p w:rsidR="00FA6874" w:rsidRPr="0082389C" w:rsidRDefault="00FA6874" w:rsidP="00DA48A8">
      <w:pPr>
        <w:numPr>
          <w:ilvl w:val="3"/>
          <w:numId w:val="4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На педагогическом совете корректируется план реализации Программы развития школы, определяются цели и задачи  на следующий этап.</w:t>
      </w:r>
    </w:p>
    <w:p w:rsidR="00FA6874" w:rsidRPr="0082389C" w:rsidRDefault="00FA6874" w:rsidP="00DA48A8">
      <w:pPr>
        <w:numPr>
          <w:ilvl w:val="3"/>
          <w:numId w:val="4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ежемесячный анализ основных индикаторов программы.</w:t>
      </w:r>
    </w:p>
    <w:p w:rsidR="00FA6874" w:rsidRPr="0082389C" w:rsidRDefault="00FA6874" w:rsidP="00DA48A8">
      <w:pPr>
        <w:numPr>
          <w:ilvl w:val="3"/>
          <w:numId w:val="49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Координатором выполнения программы развития  является заместитель директора по </w:t>
      </w:r>
      <w:r w:rsidR="00F17F14" w:rsidRPr="008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учебно-воспитательной </w:t>
      </w: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работе. Он анализирует, обобщает материал и готовит рекомендации по дальнейшему выполнению Программы.</w:t>
      </w:r>
    </w:p>
    <w:p w:rsidR="00FA6874" w:rsidRPr="0082389C" w:rsidRDefault="00FA6874" w:rsidP="00F17F1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Порядок внесения изменений в программу.</w:t>
      </w:r>
    </w:p>
    <w:p w:rsidR="00FA6874" w:rsidRPr="0082389C" w:rsidRDefault="00FA6874" w:rsidP="00F17F14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Творческая группа  при необходимости и по поручению заказчика Программы имеет право вносить изменения в Программу, выполнять её корректировку. Внесенные в Программу изменения  рассматриваются на педагогическом совете, Управляющем Совете и утверждаются   директором</w:t>
      </w: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89C">
        <w:rPr>
          <w:rFonts w:ascii="Times New Roman" w:eastAsia="Times New Roman" w:hAnsi="Times New Roman" w:cs="Times New Roman"/>
          <w:bCs/>
          <w:sz w:val="28"/>
          <w:szCs w:val="28"/>
        </w:rPr>
        <w:t>школы.</w:t>
      </w:r>
    </w:p>
    <w:p w:rsidR="00FA6874" w:rsidRPr="0082389C" w:rsidRDefault="00FA6874" w:rsidP="00FA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874" w:rsidRPr="0082389C" w:rsidRDefault="00FA6874" w:rsidP="00FA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89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Основные направления деятельности по реализации программы</w:t>
      </w:r>
    </w:p>
    <w:p w:rsidR="00FA6874" w:rsidRPr="0082389C" w:rsidRDefault="00FA6874" w:rsidP="00FA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8EE" w:rsidRPr="0082389C" w:rsidRDefault="00A058EE" w:rsidP="009A384F">
      <w:pPr>
        <w:pStyle w:val="2"/>
        <w:spacing w:before="120"/>
        <w:rPr>
          <w:rFonts w:cs="Times New Roman"/>
          <w:b/>
          <w:i/>
          <w:caps/>
          <w:sz w:val="28"/>
          <w:szCs w:val="28"/>
        </w:rPr>
      </w:pPr>
      <w:bookmarkStart w:id="1" w:name="_Toc159606567"/>
      <w:r w:rsidRPr="0082389C">
        <w:rPr>
          <w:rFonts w:cs="Times New Roman"/>
          <w:b/>
          <w:caps/>
          <w:sz w:val="28"/>
          <w:szCs w:val="28"/>
        </w:rPr>
        <w:t>ПРОЕКТЫ ПРОГРАММЫ РАЗВИТИЯ ШКОЛЫ</w:t>
      </w:r>
      <w:bookmarkEnd w:id="1"/>
    </w:p>
    <w:p w:rsidR="009A384F" w:rsidRPr="0082389C" w:rsidRDefault="009A384F" w:rsidP="00A058EE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159606568"/>
    </w:p>
    <w:p w:rsidR="00A058EE" w:rsidRPr="0082389C" w:rsidRDefault="00A058EE" w:rsidP="00A058EE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sz w:val="28"/>
          <w:szCs w:val="28"/>
        </w:rPr>
        <w:t>Проект №1 «Доступность и качество»</w:t>
      </w:r>
      <w:bookmarkEnd w:id="2"/>
    </w:p>
    <w:tbl>
      <w:tblPr>
        <w:tblStyle w:val="ad"/>
        <w:tblW w:w="0" w:type="auto"/>
        <w:tblLook w:val="01E0"/>
      </w:tblPr>
      <w:tblGrid>
        <w:gridCol w:w="2943"/>
        <w:gridCol w:w="5245"/>
        <w:gridCol w:w="1382"/>
      </w:tblGrid>
      <w:tr w:rsidR="00A058EE" w:rsidRPr="0082389C" w:rsidTr="00A058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EE" w:rsidRPr="0082389C" w:rsidRDefault="00A058EE" w:rsidP="00024C0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A058EE" w:rsidRPr="0082389C" w:rsidTr="00A058EE">
        <w:trPr>
          <w:trHeight w:val="4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Создание среды, </w:t>
            </w:r>
            <w:r w:rsidR="009A384F" w:rsidRPr="0082389C">
              <w:rPr>
                <w:sz w:val="28"/>
                <w:szCs w:val="28"/>
              </w:rPr>
              <w:t xml:space="preserve">обеспечивающей доступное, </w:t>
            </w:r>
            <w:r w:rsidRPr="0082389C">
              <w:rPr>
                <w:sz w:val="28"/>
                <w:szCs w:val="28"/>
              </w:rPr>
              <w:t>качественное и эффективное образование с учетом социально-экономических потребностей общества и в соответствии с запросами личности.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Анализ существующих, апробация и внедрение модернизированных образовательных программ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CA58D5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631AB4">
              <w:rPr>
                <w:sz w:val="28"/>
                <w:szCs w:val="28"/>
              </w:rPr>
              <w:t>9-2010</w:t>
            </w:r>
          </w:p>
        </w:tc>
      </w:tr>
      <w:tr w:rsidR="00A058EE" w:rsidRPr="0082389C" w:rsidTr="00A058EE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информационно-насыщенного образовательного пространства за счет внедрения новых технологий (информационно-коммуникационных, модульных, рейтинговых, проблемно-поисковых, проектной деятельности)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A058EE" w:rsidRPr="0082389C" w:rsidTr="00A058EE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Совершенствование системы мониторинга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631AB4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A058EE" w:rsidRPr="0082389C" w:rsidTr="00A058EE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Активизация участия в </w:t>
            </w:r>
            <w:proofErr w:type="gramStart"/>
            <w:r w:rsidRPr="0082389C">
              <w:rPr>
                <w:sz w:val="28"/>
                <w:szCs w:val="28"/>
              </w:rPr>
              <w:t>Интернет-проектах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</w:tbl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82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повышение качества образования,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- создание банка данных достижений учащихся, публикация их </w:t>
      </w:r>
      <w:r w:rsidR="005D01B7" w:rsidRPr="0082389C">
        <w:rPr>
          <w:rFonts w:ascii="Times New Roman" w:hAnsi="Times New Roman" w:cs="Times New Roman"/>
          <w:sz w:val="28"/>
          <w:szCs w:val="28"/>
        </w:rPr>
        <w:t>на страничках</w:t>
      </w:r>
      <w:r w:rsidRPr="0082389C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5D01B7" w:rsidRPr="0082389C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82389C">
        <w:rPr>
          <w:rFonts w:ascii="Times New Roman" w:hAnsi="Times New Roman" w:cs="Times New Roman"/>
          <w:sz w:val="28"/>
          <w:szCs w:val="28"/>
        </w:rPr>
        <w:t>.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создание портфолио каждого ученика.</w:t>
      </w:r>
    </w:p>
    <w:p w:rsidR="00A058EE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распространение инновационных педагогических технологий на весь коллектив.</w:t>
      </w:r>
    </w:p>
    <w:p w:rsidR="00024C02" w:rsidRPr="00AB485E" w:rsidRDefault="00024C02" w:rsidP="00024C0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8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AB485E" w:rsidRPr="00AB4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 </w:t>
      </w:r>
      <w:r w:rsidR="00AB485E">
        <w:rPr>
          <w:rFonts w:ascii="Times New Roman" w:eastAsia="Times New Roman" w:hAnsi="Times New Roman" w:cs="Times New Roman"/>
          <w:b/>
          <w:bCs/>
          <w:sz w:val="28"/>
          <w:szCs w:val="28"/>
        </w:rPr>
        <w:t>"Школьный информационный центр"</w:t>
      </w:r>
    </w:p>
    <w:tbl>
      <w:tblPr>
        <w:tblStyle w:val="ad"/>
        <w:tblW w:w="4673" w:type="pct"/>
        <w:tblLook w:val="04A0"/>
      </w:tblPr>
      <w:tblGrid>
        <w:gridCol w:w="2944"/>
        <w:gridCol w:w="5245"/>
        <w:gridCol w:w="1418"/>
      </w:tblGrid>
      <w:tr w:rsidR="00024C02" w:rsidRPr="0082389C" w:rsidTr="00024C02">
        <w:trPr>
          <w:trHeight w:val="510"/>
        </w:trPr>
        <w:tc>
          <w:tcPr>
            <w:tcW w:w="1532" w:type="pct"/>
            <w:hideMark/>
          </w:tcPr>
          <w:p w:rsidR="00024C02" w:rsidRPr="0082389C" w:rsidRDefault="00024C02" w:rsidP="00B96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730" w:type="pct"/>
            <w:vAlign w:val="bottom"/>
            <w:hideMark/>
          </w:tcPr>
          <w:p w:rsidR="00024C02" w:rsidRPr="0082389C" w:rsidRDefault="00024C02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738" w:type="pct"/>
            <w:vAlign w:val="center"/>
            <w:hideMark/>
          </w:tcPr>
          <w:p w:rsidR="00024C02" w:rsidRPr="0082389C" w:rsidRDefault="00024C02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E6398B" w:rsidRPr="0082389C" w:rsidTr="00024C02">
        <w:trPr>
          <w:trHeight w:val="510"/>
        </w:trPr>
        <w:tc>
          <w:tcPr>
            <w:tcW w:w="1532" w:type="pct"/>
            <w:vMerge w:val="restart"/>
            <w:hideMark/>
          </w:tcPr>
          <w:p w:rsidR="00E6398B" w:rsidRDefault="00E6398B" w:rsidP="00B962C9">
            <w:pPr>
              <w:jc w:val="center"/>
              <w:rPr>
                <w:sz w:val="28"/>
                <w:szCs w:val="28"/>
              </w:rPr>
            </w:pPr>
          </w:p>
          <w:p w:rsidR="00E6398B" w:rsidRPr="0082389C" w:rsidRDefault="00E6398B" w:rsidP="00B962C9">
            <w:pPr>
              <w:jc w:val="center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условий для использования современных информационных технологий в учебной и внеучебной деятельности.</w:t>
            </w:r>
          </w:p>
        </w:tc>
        <w:tc>
          <w:tcPr>
            <w:tcW w:w="2730" w:type="pct"/>
            <w:vAlign w:val="bottom"/>
            <w:hideMark/>
          </w:tcPr>
          <w:p w:rsidR="00E6398B" w:rsidRPr="0082389C" w:rsidRDefault="00E6398B" w:rsidP="00024C02">
            <w:pPr>
              <w:jc w:val="both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Материально-техническая подготовка компьютерного класса открытого доступа, который обеспечит работу пользователей библиотеки в сети Internet и с СД-дисками.</w:t>
            </w:r>
          </w:p>
        </w:tc>
        <w:tc>
          <w:tcPr>
            <w:tcW w:w="738" w:type="pct"/>
            <w:vAlign w:val="center"/>
            <w:hideMark/>
          </w:tcPr>
          <w:p w:rsidR="00E6398B" w:rsidRPr="0082389C" w:rsidRDefault="00631AB4" w:rsidP="00B962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</w:tr>
      <w:tr w:rsidR="00E6398B" w:rsidRPr="0082389C" w:rsidTr="00024C02">
        <w:trPr>
          <w:trHeight w:val="510"/>
        </w:trPr>
        <w:tc>
          <w:tcPr>
            <w:tcW w:w="1532" w:type="pct"/>
            <w:vMerge/>
            <w:hideMark/>
          </w:tcPr>
          <w:p w:rsidR="00E6398B" w:rsidRPr="0082389C" w:rsidRDefault="00E6398B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0" w:type="pct"/>
            <w:vAlign w:val="bottom"/>
            <w:hideMark/>
          </w:tcPr>
          <w:p w:rsidR="00E6398B" w:rsidRPr="0082389C" w:rsidRDefault="00E6398B" w:rsidP="00024C02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82389C">
              <w:rPr>
                <w:sz w:val="28"/>
                <w:szCs w:val="28"/>
              </w:rPr>
              <w:t xml:space="preserve"> уроков, внеклассных мероприятий с использованием мультимедийных средств. </w:t>
            </w:r>
          </w:p>
        </w:tc>
        <w:tc>
          <w:tcPr>
            <w:tcW w:w="738" w:type="pct"/>
            <w:vAlign w:val="center"/>
            <w:hideMark/>
          </w:tcPr>
          <w:p w:rsidR="00E6398B" w:rsidRPr="0082389C" w:rsidRDefault="00631AB4" w:rsidP="00B962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E6398B" w:rsidRPr="0082389C" w:rsidTr="00024C02">
        <w:trPr>
          <w:trHeight w:val="510"/>
        </w:trPr>
        <w:tc>
          <w:tcPr>
            <w:tcW w:w="1532" w:type="pct"/>
            <w:vMerge/>
            <w:hideMark/>
          </w:tcPr>
          <w:p w:rsidR="00E6398B" w:rsidRPr="0082389C" w:rsidRDefault="00E6398B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0" w:type="pct"/>
            <w:vAlign w:val="bottom"/>
            <w:hideMark/>
          </w:tcPr>
          <w:p w:rsidR="00E6398B" w:rsidRDefault="00E6398B" w:rsidP="00AB48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Пополнение книжного и электронного фондов библиотеки. </w:t>
            </w:r>
          </w:p>
        </w:tc>
        <w:tc>
          <w:tcPr>
            <w:tcW w:w="738" w:type="pct"/>
            <w:vAlign w:val="center"/>
            <w:hideMark/>
          </w:tcPr>
          <w:p w:rsidR="00E6398B" w:rsidRPr="0082389C" w:rsidRDefault="00631AB4" w:rsidP="00B962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E6398B" w:rsidRPr="0082389C" w:rsidTr="00024C02">
        <w:trPr>
          <w:trHeight w:val="510"/>
        </w:trPr>
        <w:tc>
          <w:tcPr>
            <w:tcW w:w="1532" w:type="pct"/>
            <w:vMerge/>
            <w:hideMark/>
          </w:tcPr>
          <w:p w:rsidR="00E6398B" w:rsidRPr="0082389C" w:rsidRDefault="00E6398B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0" w:type="pct"/>
            <w:vAlign w:val="bottom"/>
            <w:hideMark/>
          </w:tcPr>
          <w:p w:rsidR="00E6398B" w:rsidRPr="0082389C" w:rsidRDefault="00E6398B" w:rsidP="00AB48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Техническое оснащение информационного центра.</w:t>
            </w:r>
          </w:p>
        </w:tc>
        <w:tc>
          <w:tcPr>
            <w:tcW w:w="738" w:type="pct"/>
            <w:vAlign w:val="center"/>
            <w:hideMark/>
          </w:tcPr>
          <w:p w:rsidR="00E6398B" w:rsidRPr="0082389C" w:rsidRDefault="00631AB4" w:rsidP="00B962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E6398B" w:rsidRPr="0082389C" w:rsidTr="00B962C9">
        <w:trPr>
          <w:trHeight w:val="510"/>
        </w:trPr>
        <w:tc>
          <w:tcPr>
            <w:tcW w:w="1532" w:type="pct"/>
            <w:vMerge/>
            <w:hideMark/>
          </w:tcPr>
          <w:p w:rsidR="00E6398B" w:rsidRPr="0082389C" w:rsidRDefault="00E6398B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0" w:type="pct"/>
            <w:hideMark/>
          </w:tcPr>
          <w:p w:rsidR="00E6398B" w:rsidRPr="0082389C" w:rsidRDefault="00E6398B" w:rsidP="00B962C9">
            <w:pPr>
              <w:jc w:val="both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банка тестового контроля по предметам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vAlign w:val="center"/>
            <w:hideMark/>
          </w:tcPr>
          <w:p w:rsidR="00E6398B" w:rsidRPr="0082389C" w:rsidRDefault="00631AB4" w:rsidP="00B962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E6398B" w:rsidRPr="0082389C" w:rsidTr="00B962C9">
        <w:trPr>
          <w:trHeight w:val="510"/>
        </w:trPr>
        <w:tc>
          <w:tcPr>
            <w:tcW w:w="1532" w:type="pct"/>
            <w:vMerge/>
            <w:hideMark/>
          </w:tcPr>
          <w:p w:rsidR="00E6398B" w:rsidRPr="0082389C" w:rsidRDefault="00E6398B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0" w:type="pct"/>
            <w:hideMark/>
          </w:tcPr>
          <w:p w:rsidR="00E6398B" w:rsidRPr="0082389C" w:rsidRDefault="00E6398B" w:rsidP="00B962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Приобретение программного обеспечения для осуществления мониторинга качества знаний.</w:t>
            </w:r>
          </w:p>
        </w:tc>
        <w:tc>
          <w:tcPr>
            <w:tcW w:w="738" w:type="pct"/>
            <w:vAlign w:val="center"/>
            <w:hideMark/>
          </w:tcPr>
          <w:p w:rsidR="00E6398B" w:rsidRPr="0082389C" w:rsidRDefault="00631AB4" w:rsidP="00631A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</w:tr>
    </w:tbl>
    <w:p w:rsidR="00024C02" w:rsidRDefault="00024C02" w:rsidP="00024C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82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C02" w:rsidRDefault="00024C02" w:rsidP="00024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воспитание информационной культуры</w:t>
      </w:r>
    </w:p>
    <w:p w:rsidR="00024C02" w:rsidRPr="00AB485E" w:rsidRDefault="00024C02" w:rsidP="00AB48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работы с информацией с помощью технических средств, с </w:t>
      </w:r>
      <w:r w:rsidRPr="00AB485E">
        <w:rPr>
          <w:rFonts w:ascii="Times New Roman" w:eastAsia="Times New Roman" w:hAnsi="Times New Roman" w:cs="Times New Roman"/>
          <w:sz w:val="28"/>
          <w:szCs w:val="28"/>
        </w:rPr>
        <w:t xml:space="preserve">помощью Internet </w:t>
      </w:r>
    </w:p>
    <w:p w:rsidR="00AB485E" w:rsidRDefault="00AB485E" w:rsidP="00AB48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8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485E">
        <w:rPr>
          <w:rFonts w:ascii="Times New Roman" w:hAnsi="Times New Roman" w:cs="Times New Roman"/>
          <w:sz w:val="28"/>
          <w:szCs w:val="28"/>
        </w:rPr>
        <w:t>Проведение</w:t>
      </w:r>
      <w:r w:rsidRPr="00AB485E">
        <w:rPr>
          <w:rFonts w:ascii="Times New Roman" w:eastAsia="Times New Roman" w:hAnsi="Times New Roman" w:cs="Times New Roman"/>
          <w:sz w:val="28"/>
          <w:szCs w:val="28"/>
        </w:rPr>
        <w:t xml:space="preserve"> уроков, внеклассных мероприятий с использованием мультимедийных средств.</w:t>
      </w:r>
    </w:p>
    <w:p w:rsidR="00AB485E" w:rsidRPr="00AB485E" w:rsidRDefault="00AB485E" w:rsidP="00AB48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ресурса  ЦОР для проведения уроков</w:t>
      </w:r>
    </w:p>
    <w:p w:rsidR="00024C02" w:rsidRPr="00FD675B" w:rsidRDefault="00024C02" w:rsidP="00024C02">
      <w:pPr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FD675B" w:rsidRPr="00FD6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№3 </w:t>
      </w:r>
      <w:r w:rsidRPr="00FD675B">
        <w:rPr>
          <w:rFonts w:ascii="Times New Roman" w:eastAsia="Times New Roman" w:hAnsi="Times New Roman" w:cs="Times New Roman"/>
          <w:b/>
          <w:bCs/>
          <w:sz w:val="28"/>
          <w:szCs w:val="28"/>
        </w:rPr>
        <w:t>"Наука, творчество, поиск".</w:t>
      </w:r>
    </w:p>
    <w:tbl>
      <w:tblPr>
        <w:tblStyle w:val="ad"/>
        <w:tblW w:w="4600" w:type="pct"/>
        <w:tblLook w:val="04A0"/>
      </w:tblPr>
      <w:tblGrid>
        <w:gridCol w:w="2837"/>
        <w:gridCol w:w="3972"/>
        <w:gridCol w:w="2648"/>
      </w:tblGrid>
      <w:tr w:rsidR="00AB485E" w:rsidRPr="0082389C" w:rsidTr="00B962C9">
        <w:trPr>
          <w:trHeight w:val="510"/>
        </w:trPr>
        <w:tc>
          <w:tcPr>
            <w:tcW w:w="1500" w:type="pct"/>
            <w:hideMark/>
          </w:tcPr>
          <w:p w:rsidR="00AB485E" w:rsidRPr="0082389C" w:rsidRDefault="00AB485E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100" w:type="pct"/>
            <w:vAlign w:val="bottom"/>
            <w:hideMark/>
          </w:tcPr>
          <w:p w:rsidR="00AB485E" w:rsidRPr="0082389C" w:rsidRDefault="00AB485E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1400" w:type="pct"/>
            <w:vAlign w:val="center"/>
            <w:hideMark/>
          </w:tcPr>
          <w:p w:rsidR="00AB485E" w:rsidRPr="0082389C" w:rsidRDefault="00AB485E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AB485E" w:rsidRPr="00631AB4" w:rsidTr="00B962C9">
        <w:trPr>
          <w:trHeight w:val="510"/>
        </w:trPr>
        <w:tc>
          <w:tcPr>
            <w:tcW w:w="1500" w:type="pct"/>
            <w:vMerge w:val="restart"/>
            <w:hideMark/>
          </w:tcPr>
          <w:p w:rsidR="00AB485E" w:rsidRPr="0082389C" w:rsidRDefault="00474CBB" w:rsidP="00FD675B">
            <w:pPr>
              <w:jc w:val="center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условий для самостоятельной научно-исследовательской, поисковой, проектной деятельности учащихся школы.</w:t>
            </w:r>
          </w:p>
        </w:tc>
        <w:tc>
          <w:tcPr>
            <w:tcW w:w="2100" w:type="pct"/>
            <w:vAlign w:val="bottom"/>
            <w:hideMark/>
          </w:tcPr>
          <w:p w:rsidR="00AB485E" w:rsidRPr="0082389C" w:rsidRDefault="00AB485E" w:rsidP="00AB485E">
            <w:pPr>
              <w:jc w:val="both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Совершенствование системы межпредметных олимпиад; предметных декад, </w:t>
            </w:r>
            <w:r>
              <w:rPr>
                <w:sz w:val="28"/>
                <w:szCs w:val="28"/>
              </w:rPr>
              <w:t xml:space="preserve">введение в практику учебно-воспитательного процесса </w:t>
            </w:r>
            <w:r w:rsidRPr="0082389C">
              <w:rPr>
                <w:sz w:val="28"/>
                <w:szCs w:val="28"/>
              </w:rPr>
              <w:t xml:space="preserve"> "Парада наук".</w:t>
            </w:r>
          </w:p>
        </w:tc>
        <w:tc>
          <w:tcPr>
            <w:tcW w:w="1400" w:type="pct"/>
            <w:vAlign w:val="center"/>
            <w:hideMark/>
          </w:tcPr>
          <w:p w:rsidR="00AB485E" w:rsidRPr="00631AB4" w:rsidRDefault="00631AB4" w:rsidP="00B962C9">
            <w:pPr>
              <w:jc w:val="center"/>
              <w:rPr>
                <w:sz w:val="28"/>
                <w:szCs w:val="28"/>
              </w:rPr>
            </w:pPr>
            <w:r w:rsidRPr="00631AB4">
              <w:rPr>
                <w:sz w:val="28"/>
                <w:szCs w:val="28"/>
              </w:rPr>
              <w:t>2010-2011</w:t>
            </w:r>
          </w:p>
        </w:tc>
      </w:tr>
      <w:tr w:rsidR="00AB485E" w:rsidRPr="0082389C" w:rsidTr="00B962C9">
        <w:trPr>
          <w:trHeight w:val="510"/>
        </w:trPr>
        <w:tc>
          <w:tcPr>
            <w:tcW w:w="1500" w:type="pct"/>
            <w:vMerge/>
            <w:hideMark/>
          </w:tcPr>
          <w:p w:rsidR="00AB485E" w:rsidRPr="0082389C" w:rsidRDefault="00AB485E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0" w:type="pct"/>
            <w:vAlign w:val="bottom"/>
            <w:hideMark/>
          </w:tcPr>
          <w:p w:rsidR="00AB485E" w:rsidRPr="0082389C" w:rsidRDefault="00AB485E" w:rsidP="00AB485E">
            <w:pPr>
              <w:jc w:val="both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Разработка положения школьной научно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2389C">
              <w:rPr>
                <w:sz w:val="28"/>
                <w:szCs w:val="28"/>
              </w:rPr>
              <w:t>-п</w:t>
            </w:r>
            <w:proofErr w:type="gramEnd"/>
            <w:r w:rsidRPr="0082389C">
              <w:rPr>
                <w:sz w:val="28"/>
                <w:szCs w:val="28"/>
              </w:rPr>
              <w:t>рактической конференции.</w:t>
            </w:r>
          </w:p>
        </w:tc>
        <w:tc>
          <w:tcPr>
            <w:tcW w:w="1400" w:type="pct"/>
            <w:vAlign w:val="center"/>
            <w:hideMark/>
          </w:tcPr>
          <w:p w:rsidR="00AB485E" w:rsidRPr="00631AB4" w:rsidRDefault="00631AB4" w:rsidP="00B962C9">
            <w:pPr>
              <w:jc w:val="center"/>
              <w:rPr>
                <w:sz w:val="28"/>
                <w:szCs w:val="28"/>
              </w:rPr>
            </w:pPr>
            <w:r w:rsidRPr="00631AB4">
              <w:rPr>
                <w:sz w:val="28"/>
                <w:szCs w:val="28"/>
              </w:rPr>
              <w:t>2009-2010</w:t>
            </w:r>
          </w:p>
        </w:tc>
      </w:tr>
      <w:tr w:rsidR="00AB485E" w:rsidRPr="0082389C" w:rsidTr="00B962C9">
        <w:trPr>
          <w:trHeight w:val="510"/>
        </w:trPr>
        <w:tc>
          <w:tcPr>
            <w:tcW w:w="1500" w:type="pct"/>
            <w:vMerge/>
            <w:hideMark/>
          </w:tcPr>
          <w:p w:rsidR="00AB485E" w:rsidRPr="0082389C" w:rsidRDefault="00AB485E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0" w:type="pct"/>
            <w:vAlign w:val="bottom"/>
            <w:hideMark/>
          </w:tcPr>
          <w:p w:rsidR="00AB485E" w:rsidRPr="0082389C" w:rsidRDefault="00AB485E" w:rsidP="00AB485E">
            <w:pPr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Ежегодное </w:t>
            </w:r>
            <w:r>
              <w:rPr>
                <w:sz w:val="28"/>
                <w:szCs w:val="28"/>
              </w:rPr>
              <w:t>провед</w:t>
            </w:r>
            <w:r w:rsidRPr="0082389C">
              <w:rPr>
                <w:sz w:val="28"/>
                <w:szCs w:val="28"/>
              </w:rPr>
              <w:t>ение школьной</w:t>
            </w:r>
            <w:r>
              <w:rPr>
                <w:sz w:val="28"/>
                <w:szCs w:val="28"/>
              </w:rPr>
              <w:t xml:space="preserve"> </w:t>
            </w:r>
            <w:r w:rsidRPr="0082389C">
              <w:rPr>
                <w:sz w:val="28"/>
                <w:szCs w:val="28"/>
              </w:rPr>
              <w:t xml:space="preserve"> научно-практической конференции.</w:t>
            </w:r>
          </w:p>
        </w:tc>
        <w:tc>
          <w:tcPr>
            <w:tcW w:w="1400" w:type="pct"/>
            <w:vAlign w:val="center"/>
            <w:hideMark/>
          </w:tcPr>
          <w:p w:rsidR="00AB485E" w:rsidRPr="00631AB4" w:rsidRDefault="00631AB4" w:rsidP="00B96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AB485E" w:rsidRPr="0082389C" w:rsidTr="00B962C9">
        <w:trPr>
          <w:trHeight w:val="510"/>
        </w:trPr>
        <w:tc>
          <w:tcPr>
            <w:tcW w:w="1500" w:type="pct"/>
            <w:vMerge/>
            <w:hideMark/>
          </w:tcPr>
          <w:p w:rsidR="00AB485E" w:rsidRPr="0082389C" w:rsidRDefault="00AB485E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0" w:type="pct"/>
            <w:vAlign w:val="bottom"/>
            <w:hideMark/>
          </w:tcPr>
          <w:p w:rsidR="00AB485E" w:rsidRPr="0082389C" w:rsidRDefault="00AB485E" w:rsidP="00AB485E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Участие в районных, конференциях, конкурсах.</w:t>
            </w:r>
          </w:p>
        </w:tc>
        <w:tc>
          <w:tcPr>
            <w:tcW w:w="1400" w:type="pct"/>
            <w:vAlign w:val="center"/>
            <w:hideMark/>
          </w:tcPr>
          <w:p w:rsidR="00AB485E" w:rsidRPr="00631AB4" w:rsidRDefault="00631AB4" w:rsidP="00B96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</w:tbl>
    <w:p w:rsidR="00AB485E" w:rsidRDefault="00AB485E" w:rsidP="00AB48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82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C02" w:rsidRDefault="0014591B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проектно-исследовательской работы в школе</w:t>
      </w:r>
    </w:p>
    <w:p w:rsidR="00FD675B" w:rsidRDefault="00FD675B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у учащихся познавательного интереса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проектной,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91B" w:rsidRDefault="00FD675B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91B">
        <w:rPr>
          <w:rFonts w:ascii="Times New Roman" w:hAnsi="Times New Roman" w:cs="Times New Roman"/>
          <w:sz w:val="28"/>
          <w:szCs w:val="28"/>
        </w:rPr>
        <w:t xml:space="preserve"> участие школьников в муниципальной научно-практической конференции</w:t>
      </w:r>
    </w:p>
    <w:p w:rsidR="00474CBB" w:rsidRPr="0082389C" w:rsidRDefault="00474CBB" w:rsidP="00474CBB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159606570"/>
      <w:r w:rsidRPr="0082389C">
        <w:rPr>
          <w:rFonts w:ascii="Times New Roman" w:hAnsi="Times New Roman" w:cs="Times New Roman"/>
          <w:b/>
          <w:sz w:val="28"/>
          <w:szCs w:val="28"/>
        </w:rPr>
        <w:t>Проект №</w:t>
      </w:r>
      <w:r w:rsidR="00DD38F5">
        <w:rPr>
          <w:rFonts w:ascii="Times New Roman" w:hAnsi="Times New Roman" w:cs="Times New Roman"/>
          <w:b/>
          <w:sz w:val="28"/>
          <w:szCs w:val="28"/>
        </w:rPr>
        <w:t>4</w:t>
      </w:r>
      <w:r w:rsidRPr="0082389C">
        <w:rPr>
          <w:rFonts w:ascii="Times New Roman" w:hAnsi="Times New Roman" w:cs="Times New Roman"/>
          <w:b/>
          <w:sz w:val="28"/>
          <w:szCs w:val="28"/>
        </w:rPr>
        <w:t xml:space="preserve"> «Компетентность»</w:t>
      </w:r>
      <w:bookmarkEnd w:id="3"/>
    </w:p>
    <w:tbl>
      <w:tblPr>
        <w:tblStyle w:val="ad"/>
        <w:tblW w:w="0" w:type="auto"/>
        <w:tblLook w:val="01E0"/>
      </w:tblPr>
      <w:tblGrid>
        <w:gridCol w:w="2660"/>
        <w:gridCol w:w="5528"/>
        <w:gridCol w:w="1383"/>
      </w:tblGrid>
      <w:tr w:rsidR="00474CBB" w:rsidRPr="0082389C" w:rsidTr="00B962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решения, сроки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DD38F5" w:rsidRPr="0082389C" w:rsidTr="00B962C9">
        <w:trPr>
          <w:trHeight w:val="21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F5" w:rsidRDefault="00DD38F5" w:rsidP="00B962C9">
            <w:pPr>
              <w:jc w:val="center"/>
              <w:rPr>
                <w:sz w:val="28"/>
                <w:szCs w:val="28"/>
              </w:rPr>
            </w:pPr>
          </w:p>
          <w:p w:rsidR="00DD38F5" w:rsidRDefault="00DD38F5" w:rsidP="00B962C9">
            <w:pPr>
              <w:jc w:val="center"/>
              <w:rPr>
                <w:sz w:val="28"/>
                <w:szCs w:val="28"/>
              </w:rPr>
            </w:pPr>
          </w:p>
          <w:p w:rsidR="00DD38F5" w:rsidRPr="0082389C" w:rsidRDefault="00DD38F5" w:rsidP="00B962C9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Рост эффективности кадрового обеспечения школы путем повышения профессиональной компетентности и методологической культуры педагогов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8F5" w:rsidRPr="0082389C" w:rsidRDefault="00DD38F5" w:rsidP="00B934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Организация семинара-практикума для обучения педагогического коллектива компьютерным и аудиовизу</w:t>
            </w:r>
            <w:r>
              <w:rPr>
                <w:sz w:val="28"/>
                <w:szCs w:val="28"/>
              </w:rPr>
              <w:t>альным технологиям на базе информационного центра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F5" w:rsidRPr="0082389C" w:rsidRDefault="00DD38F5" w:rsidP="00B962C9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474CBB" w:rsidRPr="0082389C" w:rsidTr="00B962C9">
        <w:trPr>
          <w:trHeight w:val="55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6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34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Использование ПК для систематизации опыта работы педагогов школы по отбору и размещению материалов для самостоятельной познавательной и творческой деятельности учащихся.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BB" w:rsidRPr="0082389C" w:rsidRDefault="00631AB4" w:rsidP="00B96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474CBB" w:rsidRPr="0082389C" w:rsidTr="00B962C9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BB" w:rsidRPr="0082389C" w:rsidRDefault="00474CBB" w:rsidP="00B962C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62C9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Повышение квалификации педагогов через  курсовую подготовку очную и дистанционную, обмен опытом и самообразование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BB" w:rsidRPr="0082389C" w:rsidRDefault="00474CBB" w:rsidP="00B962C9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474CBB" w:rsidRPr="0082389C" w:rsidTr="00B962C9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BB" w:rsidRPr="0082389C" w:rsidRDefault="00474CBB" w:rsidP="00B962C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BB" w:rsidRPr="0082389C" w:rsidRDefault="00474CBB" w:rsidP="00B962C9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Разработка системы стимулирования инновационной деятельности учителей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BB" w:rsidRPr="0082389C" w:rsidRDefault="00474CBB" w:rsidP="00B962C9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2009-2010</w:t>
            </w:r>
          </w:p>
        </w:tc>
      </w:tr>
    </w:tbl>
    <w:p w:rsidR="00474CBB" w:rsidRPr="0082389C" w:rsidRDefault="00474CBB" w:rsidP="00474C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2389C">
        <w:rPr>
          <w:rFonts w:ascii="Times New Roman" w:hAnsi="Times New Roman" w:cs="Times New Roman"/>
          <w:i/>
          <w:sz w:val="28"/>
          <w:szCs w:val="28"/>
        </w:rPr>
        <w:t xml:space="preserve">: - </w:t>
      </w:r>
      <w:r w:rsidRPr="0082389C">
        <w:rPr>
          <w:rFonts w:ascii="Times New Roman" w:hAnsi="Times New Roman" w:cs="Times New Roman"/>
          <w:sz w:val="28"/>
          <w:szCs w:val="28"/>
        </w:rPr>
        <w:t>формирование банка данных авторских методик и программ, инновационных технологий,</w:t>
      </w:r>
    </w:p>
    <w:p w:rsidR="00474CBB" w:rsidRPr="0082389C" w:rsidRDefault="00474CBB" w:rsidP="00474C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создание технологических карт,</w:t>
      </w:r>
    </w:p>
    <w:p w:rsidR="00474CBB" w:rsidRPr="0082389C" w:rsidRDefault="00474CBB" w:rsidP="00474C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издание научно-методического сборника, создание банка методических материалов,</w:t>
      </w:r>
    </w:p>
    <w:p w:rsidR="00474CBB" w:rsidRPr="0082389C" w:rsidRDefault="00474CBB" w:rsidP="00474C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создание учебного комплекса по школьным предметам, включающего теоретические, справочные материалы, обучающие и контролирующие программы.</w:t>
      </w:r>
    </w:p>
    <w:p w:rsidR="00474CBB" w:rsidRPr="0082389C" w:rsidRDefault="00474CBB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EE" w:rsidRPr="0082389C" w:rsidRDefault="00DD38F5" w:rsidP="00A058EE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159606569"/>
      <w:r>
        <w:rPr>
          <w:rFonts w:ascii="Times New Roman" w:hAnsi="Times New Roman" w:cs="Times New Roman"/>
          <w:b/>
          <w:sz w:val="28"/>
          <w:szCs w:val="28"/>
        </w:rPr>
        <w:t>Проект №5</w:t>
      </w:r>
      <w:r w:rsidR="00A058EE" w:rsidRPr="0082389C">
        <w:rPr>
          <w:rFonts w:ascii="Times New Roman" w:hAnsi="Times New Roman" w:cs="Times New Roman"/>
          <w:b/>
          <w:sz w:val="28"/>
          <w:szCs w:val="28"/>
        </w:rPr>
        <w:t xml:space="preserve"> «Здоровье - путь к успеху»</w:t>
      </w:r>
      <w:bookmarkEnd w:id="4"/>
    </w:p>
    <w:tbl>
      <w:tblPr>
        <w:tblStyle w:val="ad"/>
        <w:tblpPr w:leftFromText="180" w:rightFromText="180" w:vertAnchor="text" w:tblpY="1"/>
        <w:tblOverlap w:val="never"/>
        <w:tblW w:w="0" w:type="auto"/>
        <w:tblLook w:val="01E0"/>
      </w:tblPr>
      <w:tblGrid>
        <w:gridCol w:w="2329"/>
        <w:gridCol w:w="5859"/>
        <w:gridCol w:w="1899"/>
      </w:tblGrid>
      <w:tr w:rsidR="00A058EE" w:rsidRPr="0082389C" w:rsidTr="0081555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2569E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2569E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решения, сроки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2569E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2569E2" w:rsidRPr="0082389C" w:rsidTr="0081555C">
        <w:trPr>
          <w:trHeight w:val="46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Оптимизация образовательного процесса с целью преодоления негативных факторов и отрицательных воздействий на здоровье ребенка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Мониторинг и самоконтроль  здоровья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Внедрение  здоровьесберегающих технологий.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2389C">
              <w:rPr>
                <w:sz w:val="28"/>
                <w:szCs w:val="28"/>
              </w:rPr>
              <w:t>контроля за</w:t>
            </w:r>
            <w:proofErr w:type="gramEnd"/>
            <w:r w:rsidRPr="0082389C">
              <w:rPr>
                <w:sz w:val="28"/>
                <w:szCs w:val="28"/>
              </w:rPr>
              <w:t xml:space="preserve"> выполнением санитарно-эпидемиологических норм,  соблюдением техники безопасности.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Организация работы комиссии по проверке техники безопасности и охране труда учителей, педагогов дополнительного образования, учащихся в кабинетах, спортивных залах, студиях, мастерских.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631AB4" w:rsidP="0025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Default="002569E2" w:rsidP="002569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работы Управляющего с</w:t>
            </w:r>
            <w:r w:rsidRPr="0082389C">
              <w:rPr>
                <w:sz w:val="28"/>
                <w:szCs w:val="28"/>
              </w:rPr>
              <w:t xml:space="preserve">овета школы по охране здоровья детей: </w:t>
            </w:r>
            <w:r>
              <w:rPr>
                <w:sz w:val="28"/>
                <w:szCs w:val="28"/>
              </w:rPr>
              <w:t>1.</w:t>
            </w:r>
            <w:r w:rsidRPr="0082389C">
              <w:rPr>
                <w:sz w:val="28"/>
                <w:szCs w:val="28"/>
              </w:rPr>
              <w:t xml:space="preserve">организация питания в школе; </w:t>
            </w:r>
          </w:p>
          <w:p w:rsidR="002569E2" w:rsidRPr="0082389C" w:rsidRDefault="002569E2" w:rsidP="002569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2389C">
              <w:rPr>
                <w:sz w:val="28"/>
                <w:szCs w:val="28"/>
              </w:rPr>
              <w:t xml:space="preserve">профилактика травматизма; </w:t>
            </w:r>
          </w:p>
          <w:p w:rsidR="002569E2" w:rsidRPr="0082389C" w:rsidRDefault="002569E2" w:rsidP="002569E2">
            <w:pPr>
              <w:spacing w:before="100" w:beforeAutospacing="1" w:after="100" w:afterAutospacing="1"/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2389C">
              <w:rPr>
                <w:sz w:val="28"/>
                <w:szCs w:val="28"/>
              </w:rPr>
              <w:t xml:space="preserve">соблюдение режима учебного дня; </w:t>
            </w:r>
          </w:p>
          <w:p w:rsidR="002569E2" w:rsidRPr="0082389C" w:rsidRDefault="002569E2" w:rsidP="002569E2">
            <w:pPr>
              <w:spacing w:before="100" w:beforeAutospacing="1" w:after="100" w:afterAutospacing="1"/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2389C">
              <w:rPr>
                <w:sz w:val="28"/>
                <w:szCs w:val="28"/>
              </w:rPr>
              <w:t xml:space="preserve">обеспечение безопасности ребенка в школе. </w:t>
            </w:r>
          </w:p>
          <w:p w:rsidR="002569E2" w:rsidRPr="0082389C" w:rsidRDefault="002569E2" w:rsidP="002569E2">
            <w:pPr>
              <w:spacing w:before="100" w:beforeAutospacing="1" w:after="100" w:afterAutospacing="1"/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2389C">
              <w:rPr>
                <w:sz w:val="28"/>
                <w:szCs w:val="28"/>
              </w:rPr>
              <w:t xml:space="preserve">воспитание здорового образа жизни. </w:t>
            </w:r>
          </w:p>
          <w:p w:rsidR="002569E2" w:rsidRPr="0082389C" w:rsidRDefault="002569E2" w:rsidP="002569E2">
            <w:pPr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2389C">
              <w:rPr>
                <w:sz w:val="28"/>
                <w:szCs w:val="28"/>
              </w:rPr>
              <w:t xml:space="preserve">профилактика </w:t>
            </w:r>
            <w:r>
              <w:rPr>
                <w:sz w:val="28"/>
                <w:szCs w:val="28"/>
              </w:rPr>
              <w:t xml:space="preserve"> вредных привычек </w:t>
            </w:r>
            <w:r w:rsidRPr="0082389C">
              <w:rPr>
                <w:sz w:val="28"/>
                <w:szCs w:val="28"/>
              </w:rPr>
              <w:t xml:space="preserve"> среди детей и подростков.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631AB4" w:rsidP="0025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2569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Включение в планы работы методических объединений подготовку учителей по проблеме применения в учебном процессе здоровьесберегающих технологий.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631AB4" w:rsidP="0025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2010-2011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B962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программы школьной спартакиады</w:t>
            </w:r>
          </w:p>
          <w:p w:rsidR="002569E2" w:rsidRPr="0082389C" w:rsidRDefault="002569E2" w:rsidP="00B96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631AB4" w:rsidP="00B96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B962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Участие в районной программе развития физической культуры и спорт</w:t>
            </w:r>
            <w:proofErr w:type="gramStart"/>
            <w:r w:rsidRPr="0082389C">
              <w:rPr>
                <w:sz w:val="28"/>
                <w:szCs w:val="28"/>
              </w:rPr>
              <w:t>а</w:t>
            </w:r>
            <w:r w:rsidR="00631AB4">
              <w:rPr>
                <w:sz w:val="28"/>
                <w:szCs w:val="28"/>
              </w:rPr>
              <w:t>(</w:t>
            </w:r>
            <w:proofErr w:type="gramEnd"/>
            <w:r w:rsidR="00631AB4">
              <w:rPr>
                <w:sz w:val="28"/>
                <w:szCs w:val="28"/>
              </w:rPr>
              <w:t>Спортивная лига)</w:t>
            </w:r>
            <w:r w:rsidRPr="0082389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631AB4" w:rsidP="00B96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2009-2010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B962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Укрепление материальной базы школы для занятий спортом.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631AB4" w:rsidP="00B96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B962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спортивных </w:t>
            </w:r>
            <w:r w:rsidRPr="0082389C">
              <w:rPr>
                <w:sz w:val="28"/>
                <w:szCs w:val="28"/>
              </w:rPr>
              <w:t xml:space="preserve"> праздников</w:t>
            </w:r>
            <w:r>
              <w:rPr>
                <w:sz w:val="28"/>
                <w:szCs w:val="28"/>
              </w:rPr>
              <w:t>.</w:t>
            </w:r>
            <w:r w:rsidRPr="0082389C">
              <w:rPr>
                <w:sz w:val="28"/>
                <w:szCs w:val="28"/>
              </w:rPr>
              <w:t xml:space="preserve"> Презентация спортивных достижений учащихся.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631AB4" w:rsidP="00B96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2569E2" w:rsidRPr="0082389C" w:rsidTr="0081555C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9E2" w:rsidRPr="0082389C" w:rsidRDefault="002569E2" w:rsidP="002569E2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2569E2" w:rsidP="00B962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занятий</w:t>
            </w:r>
            <w:r w:rsidRPr="0082389C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 xml:space="preserve">ов </w:t>
            </w:r>
            <w:r w:rsidRPr="0082389C">
              <w:rPr>
                <w:sz w:val="28"/>
                <w:szCs w:val="28"/>
              </w:rPr>
              <w:t xml:space="preserve"> школы в тренажерном зале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E2" w:rsidRPr="0082389C" w:rsidRDefault="00631AB4" w:rsidP="00B962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2010г.</w:t>
            </w:r>
          </w:p>
        </w:tc>
      </w:tr>
    </w:tbl>
    <w:p w:rsidR="002569E2" w:rsidRDefault="002569E2" w:rsidP="00A058E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58EE" w:rsidRPr="0082389C" w:rsidRDefault="002569E2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  <w:r w:rsidR="00A058EE"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="00A058EE" w:rsidRPr="0082389C">
        <w:rPr>
          <w:rFonts w:ascii="Times New Roman" w:hAnsi="Times New Roman" w:cs="Times New Roman"/>
          <w:sz w:val="28"/>
          <w:szCs w:val="28"/>
        </w:rPr>
        <w:t xml:space="preserve"> - создание дифференцированных режимов труда и отдыха участников образовательного процесса, </w:t>
      </w:r>
    </w:p>
    <w:p w:rsidR="00A058EE" w:rsidRPr="0082389C" w:rsidRDefault="00A058EE" w:rsidP="00256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снижение учебной нагрузки учащихся,</w:t>
      </w:r>
    </w:p>
    <w:p w:rsidR="00A058EE" w:rsidRPr="0082389C" w:rsidRDefault="00A058EE" w:rsidP="00256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снижение уровня заболеваемости среди участников образовательного процесса,</w:t>
      </w:r>
    </w:p>
    <w:p w:rsidR="00A058EE" w:rsidRPr="0082389C" w:rsidRDefault="00A058EE" w:rsidP="00256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снижение уровня травматизма,</w:t>
      </w:r>
    </w:p>
    <w:p w:rsidR="00A058EE" w:rsidRPr="0082389C" w:rsidRDefault="00A058EE" w:rsidP="00256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создание системы информирования родителей о результатах мониторинга,</w:t>
      </w:r>
    </w:p>
    <w:p w:rsidR="002569E2" w:rsidRDefault="00A058EE" w:rsidP="00256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повышение уровня валеологической грамотности участников образовательного процесса</w:t>
      </w:r>
    </w:p>
    <w:p w:rsidR="002569E2" w:rsidRDefault="002569E2" w:rsidP="0025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у учащихся в регулярных занятиях физкультурой и спортом в целях укрепления своего здоровья.</w:t>
      </w:r>
    </w:p>
    <w:p w:rsidR="00A058EE" w:rsidRPr="0082389C" w:rsidRDefault="00A058EE" w:rsidP="002569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EE" w:rsidRPr="0082389C" w:rsidRDefault="00A023C9" w:rsidP="00A058EE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159606571"/>
      <w:r>
        <w:rPr>
          <w:rFonts w:ascii="Times New Roman" w:hAnsi="Times New Roman" w:cs="Times New Roman"/>
          <w:b/>
          <w:sz w:val="28"/>
          <w:szCs w:val="28"/>
        </w:rPr>
        <w:t xml:space="preserve">Проект №6 </w:t>
      </w:r>
      <w:r w:rsidR="00A058EE" w:rsidRPr="0082389C">
        <w:rPr>
          <w:rFonts w:ascii="Times New Roman" w:hAnsi="Times New Roman" w:cs="Times New Roman"/>
          <w:b/>
          <w:sz w:val="28"/>
          <w:szCs w:val="28"/>
        </w:rPr>
        <w:t xml:space="preserve"> «Диалог»</w:t>
      </w:r>
      <w:bookmarkEnd w:id="5"/>
    </w:p>
    <w:tbl>
      <w:tblPr>
        <w:tblStyle w:val="ad"/>
        <w:tblW w:w="0" w:type="auto"/>
        <w:tblLayout w:type="fixed"/>
        <w:tblLook w:val="01E0"/>
      </w:tblPr>
      <w:tblGrid>
        <w:gridCol w:w="1951"/>
        <w:gridCol w:w="5954"/>
        <w:gridCol w:w="1417"/>
      </w:tblGrid>
      <w:tr w:rsidR="00A058EE" w:rsidRPr="0082389C" w:rsidTr="00A058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решения, 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E01C29" w:rsidRPr="0082389C" w:rsidTr="00A058EE">
        <w:trPr>
          <w:trHeight w:val="7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единой системы «Учащийся-учитель-родитель», расширение международных связей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Мониторинг эффективности воспитательной деятельности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C22714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E01C29" w:rsidRPr="0082389C" w:rsidTr="00A058EE">
        <w:trPr>
          <w:trHeight w:val="49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Развитие системы школьного самоуправления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C22714">
            <w:pPr>
              <w:jc w:val="center"/>
              <w:rPr>
                <w:sz w:val="28"/>
                <w:szCs w:val="28"/>
                <w:lang w:val="en-US"/>
              </w:rPr>
            </w:pPr>
            <w:r w:rsidRPr="0082389C">
              <w:rPr>
                <w:sz w:val="28"/>
                <w:szCs w:val="28"/>
              </w:rPr>
              <w:t>2009-2014</w:t>
            </w:r>
          </w:p>
        </w:tc>
      </w:tr>
      <w:tr w:rsidR="00E01C29" w:rsidRPr="0082389C" w:rsidTr="00A058EE">
        <w:trPr>
          <w:trHeight w:val="4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Разработка разноуровневой системы родительского всеобуча по проблемам воспитания в семье с использованием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E01C29" w:rsidRPr="0082389C" w:rsidTr="00A058EE">
        <w:trPr>
          <w:trHeight w:val="4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29" w:rsidRPr="0082389C" w:rsidRDefault="00E01C29" w:rsidP="00E01C29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Совершенствование системы работы по изучению культурного наследия Арктики, Таймыра, Красноярского края  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E01C29" w:rsidRPr="0082389C" w:rsidTr="00A058EE">
        <w:trPr>
          <w:trHeight w:val="4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29" w:rsidRPr="0082389C" w:rsidRDefault="00E01C29" w:rsidP="00E01C29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Использование  </w:t>
            </w:r>
            <w:proofErr w:type="gramStart"/>
            <w:r w:rsidRPr="0082389C">
              <w:rPr>
                <w:sz w:val="28"/>
                <w:szCs w:val="28"/>
              </w:rPr>
              <w:t>Интернет-технологий</w:t>
            </w:r>
            <w:proofErr w:type="gramEnd"/>
            <w:r w:rsidRPr="0082389C">
              <w:rPr>
                <w:sz w:val="28"/>
                <w:szCs w:val="28"/>
              </w:rPr>
              <w:t xml:space="preserve"> с целью расширения круга общения со сверстниками других регионов и Американского Диксона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E01C29" w:rsidRPr="0082389C" w:rsidTr="00A058EE">
        <w:trPr>
          <w:trHeight w:val="4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29" w:rsidRPr="0082389C" w:rsidRDefault="00E01C29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Совершенствование системы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9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</w:tbl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2389C">
        <w:rPr>
          <w:rFonts w:ascii="Times New Roman" w:hAnsi="Times New Roman" w:cs="Times New Roman"/>
          <w:i/>
          <w:sz w:val="28"/>
          <w:szCs w:val="28"/>
        </w:rPr>
        <w:t>:</w:t>
      </w:r>
      <w:r w:rsidRPr="0082389C">
        <w:rPr>
          <w:rFonts w:ascii="Times New Roman" w:hAnsi="Times New Roman" w:cs="Times New Roman"/>
          <w:sz w:val="28"/>
          <w:szCs w:val="28"/>
        </w:rPr>
        <w:t>- подготовка выпускников в соответствии с критериями модели выпускника,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расширение сферы дополнительного образования,</w:t>
      </w:r>
    </w:p>
    <w:p w:rsidR="00A058EE" w:rsidRPr="0082389C" w:rsidRDefault="00A058EE" w:rsidP="00A058E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издание сборника психолого-педагогических, методических и валеологических рекомендаций семейного воспитания,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- создание условий  общения со сверстниками </w:t>
      </w:r>
      <w:r w:rsidR="00DD639D" w:rsidRPr="0082389C">
        <w:rPr>
          <w:rFonts w:ascii="Times New Roman" w:hAnsi="Times New Roman" w:cs="Times New Roman"/>
          <w:sz w:val="28"/>
          <w:szCs w:val="28"/>
        </w:rPr>
        <w:t xml:space="preserve">других регионов и Американского Диксона </w:t>
      </w:r>
      <w:r w:rsidRPr="0082389C">
        <w:rPr>
          <w:rFonts w:ascii="Times New Roman" w:hAnsi="Times New Roman" w:cs="Times New Roman"/>
          <w:sz w:val="28"/>
          <w:szCs w:val="28"/>
        </w:rPr>
        <w:t>для каждого учащегося.</w:t>
      </w:r>
    </w:p>
    <w:p w:rsidR="00A058EE" w:rsidRPr="0082389C" w:rsidRDefault="00A023C9" w:rsidP="00A058EE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159606572"/>
      <w:r>
        <w:rPr>
          <w:rFonts w:ascii="Times New Roman" w:hAnsi="Times New Roman" w:cs="Times New Roman"/>
          <w:b/>
          <w:sz w:val="28"/>
          <w:szCs w:val="28"/>
        </w:rPr>
        <w:t xml:space="preserve">Проект №7 </w:t>
      </w:r>
      <w:r w:rsidR="00A058EE" w:rsidRPr="0082389C">
        <w:rPr>
          <w:rFonts w:ascii="Times New Roman" w:hAnsi="Times New Roman" w:cs="Times New Roman"/>
          <w:b/>
          <w:sz w:val="28"/>
          <w:szCs w:val="28"/>
        </w:rPr>
        <w:t xml:space="preserve"> «Менеджмент в образовании»</w:t>
      </w:r>
      <w:bookmarkEnd w:id="6"/>
    </w:p>
    <w:tbl>
      <w:tblPr>
        <w:tblStyle w:val="ad"/>
        <w:tblW w:w="0" w:type="auto"/>
        <w:tblLayout w:type="fixed"/>
        <w:tblLook w:val="01E0"/>
      </w:tblPr>
      <w:tblGrid>
        <w:gridCol w:w="2093"/>
        <w:gridCol w:w="5953"/>
        <w:gridCol w:w="1418"/>
      </w:tblGrid>
      <w:tr w:rsidR="00A058EE" w:rsidRPr="0082389C" w:rsidTr="00A058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E" w:rsidRPr="0082389C" w:rsidRDefault="00A058EE" w:rsidP="00A023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E" w:rsidRPr="0082389C" w:rsidRDefault="00A058EE" w:rsidP="00A023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E" w:rsidRPr="0082389C" w:rsidRDefault="00A058EE" w:rsidP="00A058EE">
            <w:pPr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D7565D" w:rsidRPr="0082389C" w:rsidTr="00B962C9">
        <w:trPr>
          <w:trHeight w:val="7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65D" w:rsidRPr="0082389C" w:rsidRDefault="00D7565D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Создание механизма внутришколь-ного управления на основе </w:t>
            </w:r>
            <w:proofErr w:type="gramStart"/>
            <w:r w:rsidRPr="0082389C">
              <w:rPr>
                <w:sz w:val="28"/>
                <w:szCs w:val="28"/>
              </w:rPr>
              <w:t>компетентнос-ти</w:t>
            </w:r>
            <w:proofErr w:type="gramEnd"/>
            <w:r w:rsidRPr="0082389C">
              <w:rPr>
                <w:sz w:val="28"/>
                <w:szCs w:val="28"/>
              </w:rPr>
              <w:t>, уважения, доверия, успеха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Совершенствование организационной структуры управления на основе коллегиальности, единоначалия, дальнейшего развития демократизации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D7565D" w:rsidRPr="0082389C" w:rsidTr="00B962C9">
        <w:trPr>
          <w:trHeight w:val="88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Целевая структуризация в формах планирования и контроля с учетом интересов личности и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D7565D" w:rsidRPr="0082389C" w:rsidTr="00B962C9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Информатизация системы управления образовательным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2010</w:t>
            </w:r>
          </w:p>
        </w:tc>
      </w:tr>
      <w:tr w:rsidR="00D7565D" w:rsidRPr="0082389C" w:rsidTr="00B962C9">
        <w:trPr>
          <w:trHeight w:val="84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5D" w:rsidRPr="0082389C" w:rsidRDefault="00D7565D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Разделение  процесса управления на подпроцессы и стадии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5D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</w:tr>
      <w:tr w:rsidR="00E6398B" w:rsidRPr="0082389C" w:rsidTr="00B962C9">
        <w:trPr>
          <w:trHeight w:val="84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8B" w:rsidRPr="0082389C" w:rsidRDefault="00E6398B" w:rsidP="00A058E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8B" w:rsidRPr="0082389C" w:rsidRDefault="00E6398B" w:rsidP="00B962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Создание системы мониторинга деятельности педагогов.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8B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E6398B" w:rsidRPr="0082389C" w:rsidTr="00B962C9">
        <w:trPr>
          <w:trHeight w:val="84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8B" w:rsidRPr="0082389C" w:rsidRDefault="00E6398B" w:rsidP="00A058E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8B" w:rsidRPr="0082389C" w:rsidRDefault="00E6398B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Разработка новой ф</w:t>
            </w:r>
            <w:r>
              <w:rPr>
                <w:sz w:val="28"/>
                <w:szCs w:val="28"/>
              </w:rPr>
              <w:t>ормы годовой отчетности. "Публичн</w:t>
            </w:r>
            <w:r w:rsidRPr="0082389C">
              <w:rPr>
                <w:sz w:val="28"/>
                <w:szCs w:val="28"/>
              </w:rPr>
              <w:t>ый доклад о деятельности школы"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8B" w:rsidRPr="0082389C" w:rsidRDefault="00631AB4" w:rsidP="00A05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</w:tbl>
    <w:p w:rsidR="008377BD" w:rsidRDefault="00A058EE" w:rsidP="00A05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238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i/>
          <w:sz w:val="28"/>
          <w:szCs w:val="28"/>
        </w:rPr>
        <w:t>-</w:t>
      </w:r>
      <w:r w:rsidRPr="0082389C">
        <w:rPr>
          <w:rFonts w:ascii="Times New Roman" w:hAnsi="Times New Roman" w:cs="Times New Roman"/>
          <w:sz w:val="28"/>
          <w:szCs w:val="28"/>
        </w:rPr>
        <w:t xml:space="preserve"> модернизация структур управления,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создание единой  информационной среды, обеспечивающей взаимодействие системы «Учащийся – учитель – родитель - администрация образовательного учреждения»,</w:t>
      </w:r>
    </w:p>
    <w:p w:rsidR="00A058EE" w:rsidRPr="0082389C" w:rsidRDefault="00A058EE" w:rsidP="00A05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- развитие форм управления образовательным учреждением.</w:t>
      </w:r>
    </w:p>
    <w:p w:rsidR="001A3808" w:rsidRPr="0082389C" w:rsidRDefault="001A3808" w:rsidP="001A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808" w:rsidRPr="0082389C" w:rsidRDefault="00910F64" w:rsidP="001A380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="00A02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№8</w:t>
      </w: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"Гражданская позиция"</w:t>
      </w:r>
    </w:p>
    <w:tbl>
      <w:tblPr>
        <w:tblStyle w:val="ad"/>
        <w:tblW w:w="4600" w:type="pct"/>
        <w:tblLook w:val="0600"/>
      </w:tblPr>
      <w:tblGrid>
        <w:gridCol w:w="2837"/>
        <w:gridCol w:w="5209"/>
        <w:gridCol w:w="1411"/>
      </w:tblGrid>
      <w:tr w:rsidR="00DD2FF7" w:rsidRPr="0082389C" w:rsidTr="00D86DE3">
        <w:trPr>
          <w:trHeight w:val="510"/>
        </w:trPr>
        <w:tc>
          <w:tcPr>
            <w:tcW w:w="1500" w:type="pct"/>
            <w:hideMark/>
          </w:tcPr>
          <w:p w:rsidR="00DD2FF7" w:rsidRPr="0082389C" w:rsidRDefault="00DD2FF7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754" w:type="pct"/>
            <w:hideMark/>
          </w:tcPr>
          <w:p w:rsidR="00DD2FF7" w:rsidRPr="0082389C" w:rsidRDefault="00DD2FF7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746" w:type="pct"/>
            <w:hideMark/>
          </w:tcPr>
          <w:p w:rsidR="00DD2FF7" w:rsidRPr="0082389C" w:rsidRDefault="00DD2FF7" w:rsidP="00B962C9">
            <w:pPr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DD2FF7" w:rsidRPr="0082389C" w:rsidTr="00D86DE3">
        <w:trPr>
          <w:trHeight w:val="1046"/>
        </w:trPr>
        <w:tc>
          <w:tcPr>
            <w:tcW w:w="1500" w:type="pct"/>
            <w:vMerge w:val="restart"/>
            <w:hideMark/>
          </w:tcPr>
          <w:p w:rsidR="00BC74AE" w:rsidRDefault="00BC74AE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условий для воспитания гражданина, человека творчески мыслящего, ориентированного на высокие нравственные ценности.</w:t>
            </w:r>
          </w:p>
          <w:p w:rsidR="00BC74AE" w:rsidRDefault="00BC74AE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C74AE" w:rsidRDefault="00BC74AE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C74AE" w:rsidRDefault="00BC74AE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C74AE" w:rsidRDefault="00BC74AE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C74AE" w:rsidRDefault="00BC74AE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BC74AE">
            <w:pPr>
              <w:spacing w:before="100" w:beforeAutospacing="1" w:after="100" w:afterAutospacing="1"/>
              <w:ind w:left="17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Совершенствование форм детского самоуправления в школе (ДСУ). </w:t>
            </w:r>
          </w:p>
        </w:tc>
        <w:tc>
          <w:tcPr>
            <w:tcW w:w="746" w:type="pct"/>
            <w:hideMark/>
          </w:tcPr>
          <w:p w:rsidR="00DD2FF7" w:rsidRPr="0082389C" w:rsidRDefault="00631AB4" w:rsidP="00BC74AE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DD2FF7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BC74AE">
            <w:pPr>
              <w:spacing w:before="100" w:beforeAutospacing="1" w:after="100" w:afterAutospacing="1"/>
              <w:ind w:left="17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Проведение диагностики с целью изучения познавательных, творческих потребностей учащихся, их отношения к социально значимой деятельности. </w:t>
            </w:r>
          </w:p>
        </w:tc>
        <w:tc>
          <w:tcPr>
            <w:tcW w:w="746" w:type="pct"/>
            <w:hideMark/>
          </w:tcPr>
          <w:p w:rsidR="00DD2FF7" w:rsidRPr="0082389C" w:rsidRDefault="00631AB4" w:rsidP="00BC74AE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DD2FF7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BC74AE">
            <w:pPr>
              <w:spacing w:before="100" w:beforeAutospacing="1" w:after="100" w:afterAutospacing="1"/>
              <w:ind w:left="17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Участие в мероприятиях и акциях детских общественных объединений </w:t>
            </w:r>
          </w:p>
        </w:tc>
        <w:tc>
          <w:tcPr>
            <w:tcW w:w="746" w:type="pct"/>
            <w:hideMark/>
          </w:tcPr>
          <w:p w:rsidR="00DD2FF7" w:rsidRPr="0082389C" w:rsidRDefault="00631AB4" w:rsidP="00BC74AE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DD2FF7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BC74AE">
            <w:pPr>
              <w:spacing w:before="100" w:beforeAutospacing="1" w:after="100" w:afterAutospacing="1"/>
              <w:ind w:left="17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Организация работы информационных пресс-центров:</w:t>
            </w:r>
            <w:r w:rsidR="008377BD">
              <w:rPr>
                <w:sz w:val="28"/>
                <w:szCs w:val="28"/>
              </w:rPr>
              <w:t xml:space="preserve"> </w:t>
            </w:r>
            <w:r w:rsidRPr="0082389C">
              <w:rPr>
                <w:sz w:val="28"/>
                <w:szCs w:val="28"/>
              </w:rPr>
              <w:t xml:space="preserve">"ГИБДД сообщает" "Новости детского самоуправления" "Зеркало здоровья" "Центр дополнительного образования". </w:t>
            </w:r>
          </w:p>
        </w:tc>
        <w:tc>
          <w:tcPr>
            <w:tcW w:w="746" w:type="pct"/>
            <w:hideMark/>
          </w:tcPr>
          <w:p w:rsidR="00DD2FF7" w:rsidRPr="0082389C" w:rsidRDefault="00631AB4" w:rsidP="00BC74A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DD2FF7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8377BD">
            <w:pPr>
              <w:spacing w:before="100" w:beforeAutospacing="1" w:after="100" w:afterAutospacing="1"/>
              <w:ind w:left="172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Организация работы отрядов школьников: "Безопасное колесо"</w:t>
            </w:r>
            <w:r w:rsidR="008377BD">
              <w:rPr>
                <w:sz w:val="28"/>
                <w:szCs w:val="28"/>
              </w:rPr>
              <w:t xml:space="preserve">, </w:t>
            </w:r>
            <w:r w:rsidRPr="0082389C">
              <w:rPr>
                <w:sz w:val="28"/>
                <w:szCs w:val="28"/>
              </w:rPr>
              <w:t xml:space="preserve"> "Юный пожарный"</w:t>
            </w:r>
          </w:p>
        </w:tc>
        <w:tc>
          <w:tcPr>
            <w:tcW w:w="746" w:type="pct"/>
            <w:hideMark/>
          </w:tcPr>
          <w:p w:rsidR="00DD2FF7" w:rsidRPr="0082389C" w:rsidRDefault="00631AB4" w:rsidP="00A56C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8377BD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8377BD" w:rsidRPr="0082389C" w:rsidRDefault="008377B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8377BD" w:rsidRPr="0082389C" w:rsidRDefault="008377BD" w:rsidP="008377BD">
            <w:pPr>
              <w:spacing w:before="100" w:beforeAutospacing="1" w:after="100" w:afterAutospacing="1"/>
              <w:ind w:left="17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Организация шефской работы с дошкольным образовательным учреждени</w:t>
            </w:r>
            <w:r>
              <w:rPr>
                <w:sz w:val="28"/>
                <w:szCs w:val="28"/>
              </w:rPr>
              <w:t>е</w:t>
            </w:r>
            <w:r w:rsidRPr="0082389C">
              <w:rPr>
                <w:sz w:val="28"/>
                <w:szCs w:val="28"/>
              </w:rPr>
              <w:t>м детский сад «Морозко»</w:t>
            </w:r>
          </w:p>
        </w:tc>
        <w:tc>
          <w:tcPr>
            <w:tcW w:w="746" w:type="pct"/>
            <w:hideMark/>
          </w:tcPr>
          <w:p w:rsidR="008377BD" w:rsidRPr="0082389C" w:rsidRDefault="00631AB4" w:rsidP="008377B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DD2FF7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8377BD">
            <w:pPr>
              <w:spacing w:before="100" w:beforeAutospacing="1" w:after="100" w:afterAutospacing="1"/>
              <w:ind w:left="172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Проведение музейных дней. </w:t>
            </w:r>
          </w:p>
        </w:tc>
        <w:tc>
          <w:tcPr>
            <w:tcW w:w="746" w:type="pct"/>
            <w:hideMark/>
          </w:tcPr>
          <w:p w:rsidR="00DD2FF7" w:rsidRPr="0082389C" w:rsidRDefault="00631AB4" w:rsidP="008377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DD2FF7" w:rsidRPr="0082389C" w:rsidTr="00D86DE3">
        <w:trPr>
          <w:trHeight w:val="510"/>
        </w:trPr>
        <w:tc>
          <w:tcPr>
            <w:tcW w:w="1500" w:type="pct"/>
            <w:vMerge/>
            <w:hideMark/>
          </w:tcPr>
          <w:p w:rsidR="00DD2FF7" w:rsidRPr="0082389C" w:rsidRDefault="00DD2FF7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pct"/>
            <w:hideMark/>
          </w:tcPr>
          <w:p w:rsidR="00DD2FF7" w:rsidRPr="0082389C" w:rsidRDefault="00DD2FF7" w:rsidP="00691BDB">
            <w:pPr>
              <w:spacing w:before="100" w:beforeAutospacing="1" w:after="100" w:afterAutospacing="1"/>
              <w:ind w:left="172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Продолжение работы творческой группы по созданию "Летописи школы".</w:t>
            </w:r>
          </w:p>
        </w:tc>
        <w:tc>
          <w:tcPr>
            <w:tcW w:w="746" w:type="pct"/>
            <w:hideMark/>
          </w:tcPr>
          <w:p w:rsidR="00DD2FF7" w:rsidRPr="0082389C" w:rsidRDefault="00631AB4" w:rsidP="008377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</w:tbl>
    <w:p w:rsidR="008377BD" w:rsidRDefault="001A3808" w:rsidP="008377B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77BD"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="008377BD" w:rsidRPr="008238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377BD" w:rsidRDefault="008377BD" w:rsidP="00837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банка диагностических материалов по отслеживанию развития гражданской позиции школьников</w:t>
      </w:r>
    </w:p>
    <w:p w:rsidR="008377BD" w:rsidRDefault="008377BD" w:rsidP="00837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краеведческой работы в школьном музее</w:t>
      </w:r>
    </w:p>
    <w:p w:rsidR="008377BD" w:rsidRDefault="008377BD" w:rsidP="004B0C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волонтерского движения</w:t>
      </w:r>
      <w:r w:rsidR="004B0CEA">
        <w:rPr>
          <w:rFonts w:ascii="Times New Roman" w:hAnsi="Times New Roman" w:cs="Times New Roman"/>
          <w:sz w:val="28"/>
          <w:szCs w:val="28"/>
        </w:rPr>
        <w:t>.</w:t>
      </w:r>
    </w:p>
    <w:p w:rsidR="001A3808" w:rsidRPr="0082389C" w:rsidRDefault="001A3808" w:rsidP="00910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</w:t>
      </w:r>
      <w:r w:rsidR="00910F64"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>кт</w:t>
      </w:r>
      <w:r w:rsidR="004B0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№10 </w:t>
      </w:r>
      <w:r w:rsidR="00910F64" w:rsidRPr="0082389C">
        <w:rPr>
          <w:rFonts w:ascii="Times New Roman" w:eastAsia="Times New Roman" w:hAnsi="Times New Roman" w:cs="Times New Roman"/>
          <w:b/>
          <w:bCs/>
          <w:sz w:val="28"/>
          <w:szCs w:val="28"/>
        </w:rPr>
        <w:t>"Дополнительное образование"</w:t>
      </w:r>
    </w:p>
    <w:tbl>
      <w:tblPr>
        <w:tblStyle w:val="ad"/>
        <w:tblW w:w="4600" w:type="pct"/>
        <w:tblLook w:val="04A0"/>
      </w:tblPr>
      <w:tblGrid>
        <w:gridCol w:w="2743"/>
        <w:gridCol w:w="5303"/>
        <w:gridCol w:w="1411"/>
      </w:tblGrid>
      <w:tr w:rsidR="00D7565D" w:rsidRPr="0082389C" w:rsidTr="00D86DE3">
        <w:trPr>
          <w:trHeight w:val="510"/>
        </w:trPr>
        <w:tc>
          <w:tcPr>
            <w:tcW w:w="1450" w:type="pct"/>
            <w:hideMark/>
          </w:tcPr>
          <w:p w:rsidR="00D7565D" w:rsidRPr="0082389C" w:rsidRDefault="00D7565D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804" w:type="pct"/>
            <w:hideMark/>
          </w:tcPr>
          <w:p w:rsidR="00D7565D" w:rsidRPr="0082389C" w:rsidRDefault="00D7565D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746" w:type="pct"/>
            <w:hideMark/>
          </w:tcPr>
          <w:p w:rsidR="00D7565D" w:rsidRPr="0082389C" w:rsidRDefault="00D7565D" w:rsidP="00B962C9">
            <w:pPr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D7565D" w:rsidRPr="0082389C" w:rsidTr="00D86DE3">
        <w:trPr>
          <w:trHeight w:val="510"/>
        </w:trPr>
        <w:tc>
          <w:tcPr>
            <w:tcW w:w="1450" w:type="pct"/>
            <w:vMerge w:val="restart"/>
            <w:hideMark/>
          </w:tcPr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Создание условий для реализации творческого потенциала учащихся с различными интересами, способностями, профессиональными ориентациями.</w:t>
            </w: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7565D" w:rsidRPr="0082389C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D7565D" w:rsidRPr="0082389C" w:rsidRDefault="00D7565D" w:rsidP="004B0CEA">
            <w:pPr>
              <w:spacing w:before="100" w:beforeAutospacing="1" w:after="100" w:afterAutospacing="1"/>
              <w:ind w:left="14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Дальнейшее развитие основных направлений дополнительного образования. Программное и методическое обеспечение образовательного процесса в систе</w:t>
            </w:r>
            <w:r>
              <w:rPr>
                <w:sz w:val="28"/>
                <w:szCs w:val="28"/>
              </w:rPr>
              <w:t>ме дополнительного образования</w:t>
            </w:r>
          </w:p>
        </w:tc>
        <w:tc>
          <w:tcPr>
            <w:tcW w:w="746" w:type="pct"/>
            <w:hideMark/>
          </w:tcPr>
          <w:p w:rsidR="00D7565D" w:rsidRPr="0082389C" w:rsidRDefault="00631AB4" w:rsidP="004B0CEA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</w:tr>
      <w:tr w:rsidR="00D7565D" w:rsidRPr="0082389C" w:rsidTr="00D86DE3">
        <w:trPr>
          <w:trHeight w:val="510"/>
        </w:trPr>
        <w:tc>
          <w:tcPr>
            <w:tcW w:w="1450" w:type="pct"/>
            <w:vMerge/>
            <w:hideMark/>
          </w:tcPr>
          <w:p w:rsidR="00D7565D" w:rsidRPr="0082389C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D7565D" w:rsidRPr="0082389C" w:rsidRDefault="00D7565D" w:rsidP="004B0CEA">
            <w:pPr>
              <w:spacing w:before="100" w:beforeAutospacing="1" w:after="100" w:afterAutospacing="1"/>
              <w:ind w:left="14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Проведение социологического исследования по теме "Влияние дополнительного образования на качество знаний, правовое поведение учащихся и на ориентацию в выборе профессии"</w:t>
            </w:r>
          </w:p>
        </w:tc>
        <w:tc>
          <w:tcPr>
            <w:tcW w:w="746" w:type="pct"/>
            <w:hideMark/>
          </w:tcPr>
          <w:p w:rsidR="00D7565D" w:rsidRPr="0082389C" w:rsidRDefault="00631AB4" w:rsidP="004B0CEA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</w:tr>
      <w:tr w:rsidR="00D7565D" w:rsidRPr="0082389C" w:rsidTr="00D86DE3">
        <w:trPr>
          <w:trHeight w:val="510"/>
        </w:trPr>
        <w:tc>
          <w:tcPr>
            <w:tcW w:w="1450" w:type="pct"/>
            <w:vMerge/>
            <w:hideMark/>
          </w:tcPr>
          <w:p w:rsidR="00D7565D" w:rsidRPr="0082389C" w:rsidRDefault="00D7565D" w:rsidP="001A3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D7565D" w:rsidRPr="0082389C" w:rsidRDefault="00D7565D" w:rsidP="004B0CEA">
            <w:pPr>
              <w:spacing w:before="100" w:beforeAutospacing="1" w:after="100" w:afterAutospacing="1"/>
              <w:ind w:left="14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Обобщение опыта работы педагогов дополнительного образования.</w:t>
            </w:r>
          </w:p>
        </w:tc>
        <w:tc>
          <w:tcPr>
            <w:tcW w:w="746" w:type="pct"/>
            <w:hideMark/>
          </w:tcPr>
          <w:p w:rsidR="00D7565D" w:rsidRPr="0082389C" w:rsidRDefault="00631AB4" w:rsidP="004B0CEA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7565D" w:rsidRPr="0082389C" w:rsidTr="00D86DE3">
        <w:trPr>
          <w:trHeight w:val="510"/>
        </w:trPr>
        <w:tc>
          <w:tcPr>
            <w:tcW w:w="1450" w:type="pct"/>
            <w:vMerge/>
            <w:hideMark/>
          </w:tcPr>
          <w:p w:rsidR="00D7565D" w:rsidRPr="0082389C" w:rsidRDefault="00D7565D" w:rsidP="004B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D7565D" w:rsidRPr="0082389C" w:rsidRDefault="00D7565D" w:rsidP="004B0CEA">
            <w:pPr>
              <w:spacing w:before="100" w:beforeAutospacing="1" w:after="100" w:afterAutospacing="1"/>
              <w:ind w:left="142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Совершенствование форм проведения традиционных мероприятий школы </w:t>
            </w:r>
          </w:p>
          <w:p w:rsidR="00D7565D" w:rsidRPr="0082389C" w:rsidRDefault="00D7565D" w:rsidP="002A50BD">
            <w:pPr>
              <w:numPr>
                <w:ilvl w:val="1"/>
                <w:numId w:val="67"/>
              </w:numPr>
              <w:tabs>
                <w:tab w:val="clear" w:pos="1440"/>
                <w:tab w:val="num" w:pos="425"/>
              </w:tabs>
              <w:spacing w:before="100" w:beforeAutospacing="1" w:after="100" w:afterAutospacing="1"/>
              <w:ind w:left="142" w:firstLine="0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"Парад наук", </w:t>
            </w:r>
          </w:p>
          <w:p w:rsidR="00D7565D" w:rsidRPr="0082389C" w:rsidRDefault="00D7565D" w:rsidP="002A50BD">
            <w:pPr>
              <w:numPr>
                <w:ilvl w:val="1"/>
                <w:numId w:val="67"/>
              </w:numPr>
              <w:tabs>
                <w:tab w:val="clear" w:pos="1440"/>
                <w:tab w:val="num" w:pos="425"/>
              </w:tabs>
              <w:spacing w:before="100" w:beforeAutospacing="1" w:after="100" w:afterAutospacing="1"/>
              <w:ind w:left="142" w:firstLine="0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Творческий отчет коллективов дополнительного образования. </w:t>
            </w:r>
          </w:p>
        </w:tc>
        <w:tc>
          <w:tcPr>
            <w:tcW w:w="746" w:type="pct"/>
            <w:hideMark/>
          </w:tcPr>
          <w:p w:rsidR="00D7565D" w:rsidRPr="0082389C" w:rsidRDefault="00631AB4" w:rsidP="004B0CEA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</w:tbl>
    <w:p w:rsidR="004B0CEA" w:rsidRDefault="004B0CEA" w:rsidP="004B0C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238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B0CEA" w:rsidRDefault="004B0CEA" w:rsidP="001A3808">
      <w:pPr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овершенствование системы дополнительного образования</w:t>
      </w:r>
    </w:p>
    <w:p w:rsidR="004B0CEA" w:rsidRDefault="004B0CEA" w:rsidP="001A3808">
      <w:pPr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удовлетворение социального заказа</w:t>
      </w:r>
    </w:p>
    <w:p w:rsidR="004B0CEA" w:rsidRPr="00D7565D" w:rsidRDefault="004B0CEA" w:rsidP="001A3808">
      <w:pPr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808" w:rsidRPr="00083BC0" w:rsidRDefault="001A3808" w:rsidP="001A3808">
      <w:pPr>
        <w:spacing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083BC0" w:rsidRPr="00083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№11 </w:t>
      </w:r>
      <w:r w:rsidR="00083BC0">
        <w:rPr>
          <w:rFonts w:ascii="Times New Roman" w:eastAsia="Times New Roman" w:hAnsi="Times New Roman" w:cs="Times New Roman"/>
          <w:b/>
          <w:bCs/>
          <w:sz w:val="28"/>
          <w:szCs w:val="28"/>
        </w:rPr>
        <w:t>"Партнеры школы"</w:t>
      </w:r>
    </w:p>
    <w:tbl>
      <w:tblPr>
        <w:tblStyle w:val="ad"/>
        <w:tblW w:w="4600" w:type="pct"/>
        <w:tblLook w:val="04A0"/>
      </w:tblPr>
      <w:tblGrid>
        <w:gridCol w:w="2720"/>
        <w:gridCol w:w="5326"/>
        <w:gridCol w:w="1411"/>
      </w:tblGrid>
      <w:tr w:rsidR="00083BC0" w:rsidRPr="0082389C" w:rsidTr="00D86DE3">
        <w:trPr>
          <w:trHeight w:val="510"/>
        </w:trPr>
        <w:tc>
          <w:tcPr>
            <w:tcW w:w="1438" w:type="pct"/>
            <w:hideMark/>
          </w:tcPr>
          <w:p w:rsidR="00083BC0" w:rsidRPr="0082389C" w:rsidRDefault="00083BC0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816" w:type="pct"/>
            <w:hideMark/>
          </w:tcPr>
          <w:p w:rsidR="00083BC0" w:rsidRPr="0082389C" w:rsidRDefault="00083BC0" w:rsidP="00B962C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746" w:type="pct"/>
            <w:hideMark/>
          </w:tcPr>
          <w:p w:rsidR="00083BC0" w:rsidRPr="0082389C" w:rsidRDefault="00083BC0" w:rsidP="00B962C9">
            <w:pPr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083BC0" w:rsidRPr="0082389C" w:rsidTr="00D86DE3">
        <w:trPr>
          <w:trHeight w:val="510"/>
        </w:trPr>
        <w:tc>
          <w:tcPr>
            <w:tcW w:w="1438" w:type="pct"/>
            <w:vMerge w:val="restart"/>
            <w:hideMark/>
          </w:tcPr>
          <w:p w:rsidR="00083BC0" w:rsidRPr="0082389C" w:rsidRDefault="00D86DE3" w:rsidP="00B962C9">
            <w:pPr>
              <w:jc w:val="center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Создание системы скоординированного взаимодействия школы с партнерами, учреждениями </w:t>
            </w:r>
            <w:r>
              <w:rPr>
                <w:sz w:val="28"/>
                <w:szCs w:val="28"/>
              </w:rPr>
              <w:t xml:space="preserve">здравоохранения и </w:t>
            </w:r>
            <w:r w:rsidRPr="0082389C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поселка</w:t>
            </w:r>
          </w:p>
        </w:tc>
        <w:tc>
          <w:tcPr>
            <w:tcW w:w="2816" w:type="pct"/>
            <w:hideMark/>
          </w:tcPr>
          <w:p w:rsidR="00083BC0" w:rsidRPr="0082389C" w:rsidRDefault="00083BC0" w:rsidP="00B962C9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Заключение договоров о сотрудничестве школы с другими организациями. </w:t>
            </w:r>
          </w:p>
        </w:tc>
        <w:tc>
          <w:tcPr>
            <w:tcW w:w="746" w:type="pct"/>
            <w:hideMark/>
          </w:tcPr>
          <w:p w:rsidR="00083BC0" w:rsidRPr="0082389C" w:rsidRDefault="00F2467B" w:rsidP="00B962C9">
            <w:pPr>
              <w:spacing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083BC0" w:rsidRPr="0082389C" w:rsidTr="00D86DE3">
        <w:trPr>
          <w:trHeight w:val="510"/>
        </w:trPr>
        <w:tc>
          <w:tcPr>
            <w:tcW w:w="1438" w:type="pct"/>
            <w:vMerge/>
            <w:hideMark/>
          </w:tcPr>
          <w:p w:rsidR="00083BC0" w:rsidRPr="0082389C" w:rsidRDefault="00083BC0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6" w:type="pct"/>
            <w:hideMark/>
          </w:tcPr>
          <w:p w:rsidR="00083BC0" w:rsidRPr="0082389C" w:rsidRDefault="00083BC0" w:rsidP="00083B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Встречи, беседы специалисто</w:t>
            </w:r>
            <w:proofErr w:type="gramStart"/>
            <w:r w:rsidRPr="0082389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сотрудниками ОВД</w:t>
            </w:r>
            <w:r w:rsidRPr="0082389C">
              <w:rPr>
                <w:sz w:val="28"/>
                <w:szCs w:val="28"/>
              </w:rPr>
              <w:t xml:space="preserve">, врачей и т.д.) с учащимися и их родителями </w:t>
            </w:r>
          </w:p>
        </w:tc>
        <w:tc>
          <w:tcPr>
            <w:tcW w:w="746" w:type="pct"/>
            <w:hideMark/>
          </w:tcPr>
          <w:p w:rsidR="00083BC0" w:rsidRPr="0082389C" w:rsidRDefault="00F2467B" w:rsidP="00B962C9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083BC0" w:rsidRPr="0082389C" w:rsidTr="00D86DE3">
        <w:trPr>
          <w:trHeight w:val="510"/>
        </w:trPr>
        <w:tc>
          <w:tcPr>
            <w:tcW w:w="1438" w:type="pct"/>
            <w:vMerge/>
            <w:hideMark/>
          </w:tcPr>
          <w:p w:rsidR="00083BC0" w:rsidRPr="0082389C" w:rsidRDefault="00083BC0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6" w:type="pct"/>
            <w:hideMark/>
          </w:tcPr>
          <w:p w:rsidR="00083BC0" w:rsidRPr="0082389C" w:rsidRDefault="00083BC0" w:rsidP="00083B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Участие школы в районных целевых программах и проектах. </w:t>
            </w:r>
          </w:p>
        </w:tc>
        <w:tc>
          <w:tcPr>
            <w:tcW w:w="746" w:type="pct"/>
            <w:hideMark/>
          </w:tcPr>
          <w:p w:rsidR="00083BC0" w:rsidRPr="0082389C" w:rsidRDefault="00F2467B" w:rsidP="00083BC0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  <w:tr w:rsidR="00083BC0" w:rsidRPr="0082389C" w:rsidTr="00D86DE3">
        <w:trPr>
          <w:trHeight w:val="510"/>
        </w:trPr>
        <w:tc>
          <w:tcPr>
            <w:tcW w:w="1438" w:type="pct"/>
            <w:vMerge/>
            <w:hideMark/>
          </w:tcPr>
          <w:p w:rsidR="00083BC0" w:rsidRPr="0082389C" w:rsidRDefault="00083BC0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6" w:type="pct"/>
            <w:hideMark/>
          </w:tcPr>
          <w:p w:rsidR="00083BC0" w:rsidRDefault="00083BC0" w:rsidP="00083B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Проведение педагогических советов по проблемам: </w:t>
            </w:r>
          </w:p>
          <w:p w:rsidR="00083BC0" w:rsidRPr="0082389C" w:rsidRDefault="00083BC0" w:rsidP="00083B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"Роль семьи и школы в создании условий по защите прав ребенка" </w:t>
            </w:r>
          </w:p>
          <w:p w:rsidR="00083BC0" w:rsidRPr="0082389C" w:rsidRDefault="00083BC0" w:rsidP="00083B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"Проблемы воспитания современного подростка в семье и школе: пути их преодоления" </w:t>
            </w:r>
          </w:p>
        </w:tc>
        <w:tc>
          <w:tcPr>
            <w:tcW w:w="746" w:type="pct"/>
            <w:hideMark/>
          </w:tcPr>
          <w:p w:rsidR="00083BC0" w:rsidRDefault="00083BC0" w:rsidP="00083BC0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2467B" w:rsidRDefault="00F2467B" w:rsidP="00083BC0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F2467B" w:rsidRPr="0082389C" w:rsidRDefault="00F2467B" w:rsidP="00083BC0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083BC0" w:rsidRPr="0082389C" w:rsidTr="00D86DE3">
        <w:trPr>
          <w:trHeight w:val="510"/>
        </w:trPr>
        <w:tc>
          <w:tcPr>
            <w:tcW w:w="1438" w:type="pct"/>
            <w:vMerge/>
            <w:hideMark/>
          </w:tcPr>
          <w:p w:rsidR="00083BC0" w:rsidRPr="0082389C" w:rsidRDefault="00083BC0" w:rsidP="00B962C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6" w:type="pct"/>
            <w:hideMark/>
          </w:tcPr>
          <w:p w:rsidR="00083BC0" w:rsidRPr="0082389C" w:rsidRDefault="00D86DE3" w:rsidP="00083BC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Организация шефской работы с</w:t>
            </w:r>
            <w:r>
              <w:rPr>
                <w:sz w:val="28"/>
                <w:szCs w:val="28"/>
              </w:rPr>
              <w:t xml:space="preserve"> ДОУ «Морозко»</w:t>
            </w:r>
            <w:r w:rsidRPr="0082389C"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  <w:hideMark/>
          </w:tcPr>
          <w:p w:rsidR="00083BC0" w:rsidRPr="0082389C" w:rsidRDefault="00F2467B" w:rsidP="00083BC0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2009-2014</w:t>
            </w:r>
          </w:p>
        </w:tc>
      </w:tr>
    </w:tbl>
    <w:p w:rsidR="00083BC0" w:rsidRDefault="00083BC0" w:rsidP="00083B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238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83BC0" w:rsidRDefault="00083BC0" w:rsidP="00083B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азработка эффективных форм взаимодействия школы с партнерами</w:t>
      </w:r>
    </w:p>
    <w:p w:rsidR="00083BC0" w:rsidRDefault="00083BC0" w:rsidP="00083B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2389C">
        <w:rPr>
          <w:rFonts w:ascii="Times New Roman" w:eastAsia="Times New Roman" w:hAnsi="Times New Roman" w:cs="Times New Roman"/>
          <w:sz w:val="28"/>
          <w:szCs w:val="28"/>
        </w:rPr>
        <w:t>бъединение усилий семьи и школы в решении проблем обучения и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, повышение психолого-педагогической грамотности родителей</w:t>
      </w:r>
    </w:p>
    <w:p w:rsidR="00083BC0" w:rsidRDefault="00083BC0" w:rsidP="00083B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семейного клуба</w:t>
      </w:r>
    </w:p>
    <w:p w:rsidR="00122C8D" w:rsidRDefault="00122C8D" w:rsidP="00083B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C8D">
        <w:rPr>
          <w:rFonts w:ascii="Times New Roman" w:eastAsia="Times New Roman" w:hAnsi="Times New Roman" w:cs="Times New Roman"/>
          <w:b/>
          <w:sz w:val="28"/>
          <w:szCs w:val="28"/>
        </w:rPr>
        <w:t>Проект 12 «Ресурсы»</w:t>
      </w:r>
    </w:p>
    <w:tbl>
      <w:tblPr>
        <w:tblStyle w:val="ad"/>
        <w:tblW w:w="4600" w:type="pct"/>
        <w:tblLook w:val="04A0"/>
      </w:tblPr>
      <w:tblGrid>
        <w:gridCol w:w="2629"/>
        <w:gridCol w:w="4123"/>
        <w:gridCol w:w="2705"/>
      </w:tblGrid>
      <w:tr w:rsidR="00122C8D" w:rsidRPr="00F60A9D" w:rsidTr="00122C8D">
        <w:trPr>
          <w:trHeight w:val="510"/>
        </w:trPr>
        <w:tc>
          <w:tcPr>
            <w:tcW w:w="1250" w:type="pct"/>
            <w:hideMark/>
          </w:tcPr>
          <w:p w:rsidR="00122C8D" w:rsidRPr="0082389C" w:rsidRDefault="00122C8D" w:rsidP="00F7758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pct"/>
            <w:hideMark/>
          </w:tcPr>
          <w:p w:rsidR="00122C8D" w:rsidRPr="0082389C" w:rsidRDefault="00122C8D" w:rsidP="00F7758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Направления решения</w:t>
            </w:r>
          </w:p>
        </w:tc>
        <w:tc>
          <w:tcPr>
            <w:tcW w:w="1500" w:type="pct"/>
            <w:hideMark/>
          </w:tcPr>
          <w:p w:rsidR="00122C8D" w:rsidRPr="0082389C" w:rsidRDefault="00122C8D" w:rsidP="00F77580">
            <w:pPr>
              <w:rPr>
                <w:b/>
                <w:i/>
                <w:sz w:val="28"/>
                <w:szCs w:val="28"/>
                <w:lang w:val="en-US"/>
              </w:rPr>
            </w:pPr>
            <w:r w:rsidRPr="0082389C">
              <w:rPr>
                <w:b/>
                <w:i/>
                <w:sz w:val="28"/>
                <w:szCs w:val="28"/>
              </w:rPr>
              <w:t>Период</w:t>
            </w:r>
          </w:p>
        </w:tc>
      </w:tr>
      <w:tr w:rsidR="00122C8D" w:rsidRPr="00F60A9D" w:rsidTr="00122C8D">
        <w:trPr>
          <w:trHeight w:val="4125"/>
        </w:trPr>
        <w:tc>
          <w:tcPr>
            <w:tcW w:w="1250" w:type="pct"/>
            <w:hideMark/>
          </w:tcPr>
          <w:p w:rsidR="00122C8D" w:rsidRPr="00122C8D" w:rsidRDefault="00122C8D" w:rsidP="00F77580">
            <w:pPr>
              <w:jc w:val="center"/>
              <w:rPr>
                <w:sz w:val="28"/>
                <w:szCs w:val="28"/>
              </w:rPr>
            </w:pPr>
            <w:r w:rsidRPr="00122C8D">
              <w:rPr>
                <w:sz w:val="28"/>
                <w:szCs w:val="28"/>
              </w:rPr>
              <w:t>Совершенствование материально-технической базы школы.</w:t>
            </w:r>
          </w:p>
        </w:tc>
        <w:tc>
          <w:tcPr>
            <w:tcW w:w="2250" w:type="pct"/>
            <w:hideMark/>
          </w:tcPr>
          <w:p w:rsidR="00122C8D" w:rsidRP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2C8D">
              <w:rPr>
                <w:sz w:val="28"/>
                <w:szCs w:val="28"/>
              </w:rPr>
              <w:t>Материально-техническое обеспечение школьного информационного центра (ШИЦ) при библиот</w:t>
            </w:r>
            <w:r>
              <w:rPr>
                <w:sz w:val="28"/>
                <w:szCs w:val="28"/>
              </w:rPr>
              <w:t>еке. Приобретение для центра: 8</w:t>
            </w:r>
            <w:r w:rsidRPr="00122C8D">
              <w:rPr>
                <w:sz w:val="28"/>
                <w:szCs w:val="28"/>
              </w:rPr>
              <w:t xml:space="preserve"> компьютеров и множительной техники. </w:t>
            </w:r>
          </w:p>
          <w:p w:rsidR="00122C8D" w:rsidRP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2C8D">
              <w:rPr>
                <w:sz w:val="28"/>
                <w:szCs w:val="28"/>
              </w:rPr>
              <w:t>Расширение базы для дополнительного образования: оборудование мастерских, спортивного</w:t>
            </w:r>
            <w:r>
              <w:rPr>
                <w:sz w:val="28"/>
                <w:szCs w:val="28"/>
              </w:rPr>
              <w:t xml:space="preserve"> зала</w:t>
            </w:r>
            <w:r w:rsidRPr="00122C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приобретение мягкого инвентаря для эстафет</w:t>
            </w:r>
            <w:r w:rsidRPr="00122C8D">
              <w:rPr>
                <w:sz w:val="28"/>
                <w:szCs w:val="28"/>
              </w:rPr>
              <w:t xml:space="preserve">; </w:t>
            </w:r>
          </w:p>
          <w:p w:rsid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2C8D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мармита </w:t>
            </w:r>
            <w:r w:rsidRPr="00122C8D">
              <w:rPr>
                <w:sz w:val="28"/>
                <w:szCs w:val="28"/>
              </w:rPr>
              <w:t xml:space="preserve">в школьную столовую. </w:t>
            </w:r>
          </w:p>
          <w:p w:rsid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витрин для музея</w:t>
            </w:r>
          </w:p>
          <w:p w:rsid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цифрового фотоаппарата и видеокамеры</w:t>
            </w:r>
          </w:p>
          <w:p w:rsid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звукоусиливающей аппаратуры</w:t>
            </w:r>
          </w:p>
          <w:p w:rsid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одежды для сцены в актовый зал</w:t>
            </w:r>
          </w:p>
          <w:p w:rsid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ноутбуков</w:t>
            </w:r>
          </w:p>
          <w:p w:rsidR="00122C8D" w:rsidRPr="00122C8D" w:rsidRDefault="00122C8D" w:rsidP="00122C8D">
            <w:pPr>
              <w:numPr>
                <w:ilvl w:val="0"/>
                <w:numId w:val="7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компьютера для обработки видеоинформации</w:t>
            </w:r>
          </w:p>
        </w:tc>
        <w:tc>
          <w:tcPr>
            <w:tcW w:w="1500" w:type="pct"/>
            <w:hideMark/>
          </w:tcPr>
          <w:p w:rsidR="00122C8D" w:rsidRDefault="00122C8D" w:rsidP="00F77580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22C8D" w:rsidRDefault="00122C8D" w:rsidP="00F77580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22C8D" w:rsidRPr="00122C8D" w:rsidRDefault="00122C8D" w:rsidP="00F775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2C8D">
              <w:rPr>
                <w:sz w:val="28"/>
                <w:szCs w:val="28"/>
              </w:rPr>
              <w:t>В течение всего периода</w:t>
            </w:r>
          </w:p>
        </w:tc>
      </w:tr>
    </w:tbl>
    <w:p w:rsidR="00122C8D" w:rsidRDefault="00122C8D" w:rsidP="00122C8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9C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8238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22C8D" w:rsidRPr="00122C8D" w:rsidRDefault="00122C8D" w:rsidP="00122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22C8D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22C8D">
        <w:rPr>
          <w:rFonts w:ascii="Times New Roman" w:eastAsia="Times New Roman" w:hAnsi="Times New Roman" w:cs="Times New Roman"/>
          <w:sz w:val="28"/>
          <w:szCs w:val="28"/>
        </w:rPr>
        <w:t xml:space="preserve"> бизнес-план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C8D">
        <w:rPr>
          <w:rFonts w:ascii="Times New Roman" w:eastAsia="Times New Roman" w:hAnsi="Times New Roman" w:cs="Times New Roman"/>
          <w:sz w:val="28"/>
          <w:szCs w:val="28"/>
        </w:rPr>
        <w:t xml:space="preserve"> по привлечению бюджетных и внебюджетных сре</w:t>
      </w:r>
      <w:proofErr w:type="gramStart"/>
      <w:r w:rsidRPr="00122C8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22C8D">
        <w:rPr>
          <w:rFonts w:ascii="Times New Roman" w:eastAsia="Times New Roman" w:hAnsi="Times New Roman" w:cs="Times New Roman"/>
          <w:sz w:val="28"/>
          <w:szCs w:val="28"/>
        </w:rPr>
        <w:t>я создания комфортной образовательной среды.</w:t>
      </w:r>
    </w:p>
    <w:p w:rsidR="00122C8D" w:rsidRPr="00122C8D" w:rsidRDefault="00122C8D" w:rsidP="00083B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8EE" w:rsidRPr="00A63B8F" w:rsidRDefault="00A058EE" w:rsidP="00674C95">
      <w:pPr>
        <w:pStyle w:val="2"/>
        <w:spacing w:before="120" w:line="360" w:lineRule="auto"/>
        <w:rPr>
          <w:rFonts w:cs="Times New Roman"/>
          <w:b/>
          <w:i/>
          <w:caps/>
          <w:sz w:val="28"/>
          <w:szCs w:val="28"/>
        </w:rPr>
      </w:pPr>
      <w:bookmarkStart w:id="7" w:name="_Toc159606573"/>
      <w:r w:rsidRPr="00A63B8F">
        <w:rPr>
          <w:rFonts w:cs="Times New Roman"/>
          <w:b/>
          <w:caps/>
          <w:sz w:val="28"/>
          <w:szCs w:val="28"/>
        </w:rPr>
        <w:t>Структура управляющеЙ системы</w:t>
      </w:r>
      <w:bookmarkEnd w:id="7"/>
    </w:p>
    <w:p w:rsidR="00A058EE" w:rsidRPr="0082389C" w:rsidRDefault="00A058EE" w:rsidP="0067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на принципах приоритета общечеловеческих ценностей, охраны жизни и здоровья человека, свободного развития  личности. </w:t>
      </w:r>
    </w:p>
    <w:p w:rsidR="00A058EE" w:rsidRPr="0082389C" w:rsidRDefault="00A058EE" w:rsidP="0067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>Проектирование оптимальной системы управления школой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A058EE" w:rsidRPr="0082389C" w:rsidRDefault="00A058EE" w:rsidP="00674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9C">
        <w:rPr>
          <w:rFonts w:ascii="Times New Roman" w:hAnsi="Times New Roman" w:cs="Times New Roman"/>
          <w:sz w:val="28"/>
          <w:szCs w:val="28"/>
        </w:rPr>
        <w:t xml:space="preserve"> Обновление организационной  структуры управляющей системы необходимо для  реализации программы развития школы. В основу положена пятиуровневая структура управления. </w:t>
      </w:r>
    </w:p>
    <w:tbl>
      <w:tblPr>
        <w:tblStyle w:val="ad"/>
        <w:tblW w:w="0" w:type="auto"/>
        <w:tblLayout w:type="fixed"/>
        <w:tblLook w:val="01E0"/>
      </w:tblPr>
      <w:tblGrid>
        <w:gridCol w:w="2235"/>
        <w:gridCol w:w="2268"/>
        <w:gridCol w:w="5068"/>
      </w:tblGrid>
      <w:tr w:rsidR="00A058EE" w:rsidRPr="0082389C" w:rsidTr="00A058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</w:rPr>
            </w:pPr>
            <w:r w:rsidRPr="0082389C">
              <w:rPr>
                <w:b/>
                <w:i/>
                <w:sz w:val="28"/>
                <w:szCs w:val="28"/>
              </w:rPr>
              <w:t>Уровень и содержание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</w:rPr>
            </w:pPr>
            <w:r w:rsidRPr="0082389C">
              <w:rPr>
                <w:b/>
                <w:i/>
                <w:sz w:val="28"/>
                <w:szCs w:val="28"/>
              </w:rPr>
              <w:t>Субъекты управления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b/>
                <w:i/>
                <w:sz w:val="28"/>
                <w:szCs w:val="28"/>
              </w:rPr>
            </w:pPr>
            <w:r w:rsidRPr="0082389C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A058EE" w:rsidRPr="0082389C" w:rsidTr="00A058EE">
        <w:trPr>
          <w:trHeight w:val="16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Стратегическое управление </w:t>
            </w:r>
            <w:r w:rsidRPr="0082389C">
              <w:rPr>
                <w:b/>
                <w:sz w:val="28"/>
                <w:szCs w:val="28"/>
              </w:rPr>
              <w:t>Уровень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Определяет стратегию развития школы,</w:t>
            </w:r>
          </w:p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представляет интересы школы в государственных и общественных организациях</w:t>
            </w:r>
          </w:p>
        </w:tc>
      </w:tr>
      <w:tr w:rsidR="00A058EE" w:rsidRPr="0082389C" w:rsidTr="00A058EE">
        <w:trPr>
          <w:trHeight w:val="8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Стратегическое управление </w:t>
            </w:r>
            <w:r w:rsidRPr="0082389C">
              <w:rPr>
                <w:b/>
                <w:sz w:val="28"/>
                <w:szCs w:val="28"/>
              </w:rPr>
              <w:t>Уровень традиционных субъектов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Решает вопросы, связанные с реализацией программы развития школы и другие вопросы в соответствии с Уставом школы</w:t>
            </w:r>
          </w:p>
        </w:tc>
      </w:tr>
      <w:tr w:rsidR="00A058EE" w:rsidRPr="0082389C" w:rsidTr="00A058EE">
        <w:trPr>
          <w:trHeight w:val="5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Профсоюзный комитет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Стоит на защите прав учителей</w:t>
            </w:r>
          </w:p>
        </w:tc>
      </w:tr>
      <w:tr w:rsidR="00A058EE" w:rsidRPr="0082389C" w:rsidTr="00A058EE">
        <w:trPr>
          <w:trHeight w:val="9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045CD7" w:rsidP="00045CD7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Упрвляющий</w:t>
            </w:r>
            <w:r w:rsidR="00A058EE" w:rsidRPr="0082389C">
              <w:rPr>
                <w:sz w:val="28"/>
                <w:szCs w:val="28"/>
              </w:rPr>
              <w:t xml:space="preserve"> совет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Осуществляет деятельность, предусмотренную Уставом школы</w:t>
            </w:r>
            <w:r w:rsidR="00024D60" w:rsidRPr="0082389C">
              <w:rPr>
                <w:sz w:val="28"/>
                <w:szCs w:val="28"/>
              </w:rPr>
              <w:t xml:space="preserve"> и Положением</w:t>
            </w:r>
          </w:p>
        </w:tc>
      </w:tr>
      <w:tr w:rsidR="00A058EE" w:rsidRPr="0082389C" w:rsidTr="00A058EE">
        <w:trPr>
          <w:trHeight w:val="75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Тактическое управление </w:t>
            </w:r>
            <w:r w:rsidRPr="0082389C">
              <w:rPr>
                <w:b/>
                <w:sz w:val="28"/>
                <w:szCs w:val="28"/>
              </w:rPr>
              <w:t>Уровень заместителей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Административный совет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Координирует деятельность администрации</w:t>
            </w:r>
            <w:r w:rsidR="00E862D7" w:rsidRPr="0082389C">
              <w:rPr>
                <w:sz w:val="28"/>
                <w:szCs w:val="28"/>
              </w:rPr>
              <w:t>, Руководит деятельностью методических объединений</w:t>
            </w:r>
          </w:p>
        </w:tc>
      </w:tr>
      <w:tr w:rsidR="00A058EE" w:rsidRPr="0082389C" w:rsidTr="00A058EE">
        <w:trPr>
          <w:trHeight w:val="6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Малый педсовет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Решает конкретные задачи, поставленные Педагогическим советом</w:t>
            </w:r>
          </w:p>
        </w:tc>
      </w:tr>
      <w:tr w:rsidR="00A058EE" w:rsidRPr="0082389C" w:rsidTr="00A058EE">
        <w:trPr>
          <w:trHeight w:val="117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Служба АХЧ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Обеспечивает функционирование и развитие школы, занимается материально-техническим оснащением</w:t>
            </w:r>
          </w:p>
        </w:tc>
      </w:tr>
      <w:tr w:rsidR="00A058EE" w:rsidRPr="0082389C" w:rsidTr="00A058EE">
        <w:trPr>
          <w:trHeight w:val="7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Бухгалтерия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Осуществляет финансовый расчет функционирования и развития школы</w:t>
            </w:r>
          </w:p>
        </w:tc>
      </w:tr>
      <w:tr w:rsidR="00A058EE" w:rsidRPr="0082389C" w:rsidTr="00A058EE">
        <w:trPr>
          <w:trHeight w:val="10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Оперативное управление </w:t>
            </w:r>
            <w:r w:rsidRPr="0082389C">
              <w:rPr>
                <w:b/>
                <w:sz w:val="28"/>
                <w:szCs w:val="28"/>
              </w:rPr>
              <w:t>Уровень учителей, функциональных служб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Ведут методическую работу по предметам, проводят анализ результативности</w:t>
            </w:r>
          </w:p>
        </w:tc>
      </w:tr>
      <w:tr w:rsidR="00A058EE" w:rsidRPr="0082389C" w:rsidTr="00A058EE">
        <w:trPr>
          <w:trHeight w:val="12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Осуществляет постоянное наблюдение за состоянием здоровья и физическим развитием учащихся</w:t>
            </w:r>
          </w:p>
        </w:tc>
      </w:tr>
      <w:tr w:rsidR="00A058EE" w:rsidRPr="0082389C" w:rsidTr="00A058EE">
        <w:trPr>
          <w:trHeight w:val="9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Творческие группы учителей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Решают определенные учебные или воспитательные проблемы</w:t>
            </w:r>
          </w:p>
        </w:tc>
      </w:tr>
      <w:tr w:rsidR="00A058EE" w:rsidRPr="0082389C" w:rsidTr="00A058EE">
        <w:trPr>
          <w:trHeight w:val="7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Оперативное управление </w:t>
            </w:r>
            <w:r w:rsidRPr="0082389C">
              <w:rPr>
                <w:b/>
                <w:sz w:val="28"/>
                <w:szCs w:val="28"/>
              </w:rPr>
              <w:t>Уровень соуправления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B962C9">
            <w:pPr>
              <w:rPr>
                <w:sz w:val="28"/>
                <w:szCs w:val="28"/>
                <w:highlight w:val="yellow"/>
              </w:rPr>
            </w:pPr>
            <w:r w:rsidRPr="00B962C9">
              <w:rPr>
                <w:sz w:val="28"/>
                <w:szCs w:val="28"/>
              </w:rPr>
              <w:t xml:space="preserve"> </w:t>
            </w:r>
            <w:r w:rsidR="00B962C9" w:rsidRPr="00B962C9">
              <w:rPr>
                <w:sz w:val="28"/>
                <w:szCs w:val="28"/>
              </w:rPr>
              <w:t>С</w:t>
            </w:r>
            <w:r w:rsidRPr="00B962C9">
              <w:rPr>
                <w:sz w:val="28"/>
                <w:szCs w:val="28"/>
              </w:rPr>
              <w:t>овет</w:t>
            </w:r>
            <w:r w:rsidR="00B962C9">
              <w:rPr>
                <w:sz w:val="28"/>
                <w:szCs w:val="28"/>
              </w:rPr>
              <w:t xml:space="preserve"> </w:t>
            </w:r>
            <w:proofErr w:type="gramStart"/>
            <w:r w:rsidR="00B962C9">
              <w:rPr>
                <w:sz w:val="28"/>
                <w:szCs w:val="28"/>
              </w:rPr>
              <w:t>старшеклассни-ков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Планирует и организует внеурочную деятельность учащихся</w:t>
            </w:r>
          </w:p>
        </w:tc>
      </w:tr>
      <w:tr w:rsidR="00A058EE" w:rsidRPr="0082389C" w:rsidTr="00A058EE">
        <w:trPr>
          <w:trHeight w:val="7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Совет коллективных творческих дел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Проводит конкретные мероприятия</w:t>
            </w:r>
          </w:p>
        </w:tc>
      </w:tr>
      <w:tr w:rsidR="00A058EE" w:rsidRPr="0082389C" w:rsidTr="00A058EE">
        <w:trPr>
          <w:trHeight w:val="79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jc w:val="center"/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 xml:space="preserve">Органы самоуправления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E" w:rsidRPr="0082389C" w:rsidRDefault="00A058EE" w:rsidP="00A058EE">
            <w:pPr>
              <w:rPr>
                <w:sz w:val="28"/>
                <w:szCs w:val="28"/>
              </w:rPr>
            </w:pPr>
            <w:r w:rsidRPr="0082389C">
              <w:rPr>
                <w:sz w:val="28"/>
                <w:szCs w:val="28"/>
              </w:rPr>
              <w:t>Организуют внеурочную деятельность в классах</w:t>
            </w:r>
          </w:p>
        </w:tc>
      </w:tr>
    </w:tbl>
    <w:p w:rsidR="00160B86" w:rsidRDefault="00160B86" w:rsidP="00674C95">
      <w:pPr>
        <w:pStyle w:val="2"/>
        <w:spacing w:before="120" w:line="360" w:lineRule="auto"/>
        <w:rPr>
          <w:rFonts w:cs="Times New Roman"/>
          <w:b/>
          <w:caps/>
          <w:sz w:val="28"/>
          <w:szCs w:val="28"/>
        </w:rPr>
      </w:pPr>
      <w:bookmarkStart w:id="8" w:name="_Toc159606574"/>
    </w:p>
    <w:p w:rsidR="00A058EE" w:rsidRPr="0082389C" w:rsidRDefault="00A058EE" w:rsidP="00674C95">
      <w:pPr>
        <w:pStyle w:val="2"/>
        <w:spacing w:before="120" w:line="360" w:lineRule="auto"/>
        <w:rPr>
          <w:rFonts w:cs="Times New Roman"/>
          <w:b/>
          <w:i/>
          <w:caps/>
          <w:sz w:val="28"/>
          <w:szCs w:val="28"/>
        </w:rPr>
      </w:pPr>
      <w:r w:rsidRPr="0082389C">
        <w:rPr>
          <w:rFonts w:cs="Times New Roman"/>
          <w:b/>
          <w:caps/>
          <w:sz w:val="28"/>
          <w:szCs w:val="28"/>
        </w:rPr>
        <w:t>Результаты развития школы</w:t>
      </w:r>
      <w:bookmarkEnd w:id="8"/>
    </w:p>
    <w:p w:rsidR="00A058EE" w:rsidRPr="0082389C" w:rsidRDefault="00A058EE" w:rsidP="00674C95">
      <w:pPr>
        <w:pStyle w:val="23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 xml:space="preserve">создание информационно-насыщенной среды, способствующей получению образования, соответствующего современным требованиям с учетом социальных запросов и потребностей личности, </w:t>
      </w:r>
    </w:p>
    <w:p w:rsidR="00A058EE" w:rsidRPr="0082389C" w:rsidRDefault="00A058EE" w:rsidP="00674C95">
      <w:pPr>
        <w:pStyle w:val="23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целенаправленная реализация профессиональных возможностей педагогов в соответствии с новым содержанием образовательных программ,</w:t>
      </w:r>
    </w:p>
    <w:p w:rsidR="00A058EE" w:rsidRPr="0082389C" w:rsidRDefault="00A058EE" w:rsidP="00674C95">
      <w:pPr>
        <w:pStyle w:val="23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обновление материально-технической базы,</w:t>
      </w:r>
    </w:p>
    <w:p w:rsidR="00A058EE" w:rsidRPr="0082389C" w:rsidRDefault="00A058EE" w:rsidP="00674C95">
      <w:pPr>
        <w:pStyle w:val="23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совершенствование системы взаимодействия всех участников образовательного процесса (ученик-учитель-родитель),</w:t>
      </w:r>
    </w:p>
    <w:p w:rsidR="00A058EE" w:rsidRPr="0082389C" w:rsidRDefault="00A058EE" w:rsidP="00674C95">
      <w:pPr>
        <w:pStyle w:val="23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создание механизмов управления, в результате деятельности которых территория образовательного учреждения станет территорией высокого качества образования и здорового образа жизни детей и подростков,</w:t>
      </w:r>
    </w:p>
    <w:p w:rsidR="00A058EE" w:rsidRPr="0082389C" w:rsidRDefault="00A058EE" w:rsidP="00674C95">
      <w:pPr>
        <w:pStyle w:val="23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b/>
          <w:sz w:val="28"/>
          <w:szCs w:val="28"/>
        </w:rPr>
      </w:pPr>
      <w:r w:rsidRPr="0082389C">
        <w:rPr>
          <w:sz w:val="28"/>
          <w:szCs w:val="28"/>
        </w:rPr>
        <w:t>широкое внедрение и использование современных информационных технологий в процесс обучения и воспитания</w:t>
      </w:r>
    </w:p>
    <w:p w:rsidR="00A058EE" w:rsidRPr="0082389C" w:rsidRDefault="00A058EE" w:rsidP="00674C95">
      <w:pPr>
        <w:pStyle w:val="2"/>
        <w:spacing w:before="120" w:line="360" w:lineRule="auto"/>
        <w:rPr>
          <w:rFonts w:cs="Times New Roman"/>
          <w:b/>
          <w:i/>
          <w:caps/>
          <w:sz w:val="28"/>
          <w:szCs w:val="28"/>
        </w:rPr>
      </w:pPr>
      <w:bookmarkStart w:id="9" w:name="_Toc159606575"/>
      <w:r w:rsidRPr="0082389C">
        <w:rPr>
          <w:rFonts w:cs="Times New Roman"/>
          <w:b/>
          <w:caps/>
          <w:sz w:val="28"/>
          <w:szCs w:val="28"/>
        </w:rPr>
        <w:t>Критерии эффективности реализации программы</w:t>
      </w:r>
      <w:bookmarkEnd w:id="9"/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 xml:space="preserve">соответствие </w:t>
      </w:r>
      <w:proofErr w:type="gramStart"/>
      <w:r w:rsidRPr="0082389C">
        <w:rPr>
          <w:sz w:val="28"/>
          <w:szCs w:val="28"/>
        </w:rPr>
        <w:t>Программы развития школы Концепции модернизации Российского</w:t>
      </w:r>
      <w:proofErr w:type="gramEnd"/>
      <w:r w:rsidRPr="0082389C">
        <w:rPr>
          <w:sz w:val="28"/>
          <w:szCs w:val="28"/>
        </w:rPr>
        <w:t xml:space="preserve"> образования, Приоритетным направлениям развития образовательной системы Российской Федерации, федеральной, </w:t>
      </w:r>
      <w:r w:rsidR="004D34A1" w:rsidRPr="0082389C">
        <w:rPr>
          <w:sz w:val="28"/>
          <w:szCs w:val="28"/>
        </w:rPr>
        <w:t xml:space="preserve">краевой </w:t>
      </w:r>
      <w:r w:rsidRPr="0082389C">
        <w:rPr>
          <w:sz w:val="28"/>
          <w:szCs w:val="28"/>
        </w:rPr>
        <w:t>и районной программам развития образования.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соответствие показателей результативности целям Программы развития,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соответствие образовательных технологий идеям компетентностного подхода,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рост личностных достижений всех субъектов образовательного процесса,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соответствие материально-технической базы требованиям Программы развития,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удовлетворенность всех участников образовательного процесса уровнем и качеством образовательных услуг,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 xml:space="preserve">положительная динамика состояния здоровья </w:t>
      </w:r>
      <w:proofErr w:type="gramStart"/>
      <w:r w:rsidRPr="0082389C">
        <w:rPr>
          <w:sz w:val="28"/>
          <w:szCs w:val="28"/>
        </w:rPr>
        <w:t>обучающихся</w:t>
      </w:r>
      <w:proofErr w:type="gramEnd"/>
      <w:r w:rsidRPr="0082389C">
        <w:rPr>
          <w:sz w:val="28"/>
          <w:szCs w:val="28"/>
        </w:rPr>
        <w:t>,</w:t>
      </w:r>
    </w:p>
    <w:p w:rsidR="00A058EE" w:rsidRPr="0082389C" w:rsidRDefault="00A058EE" w:rsidP="00674C95">
      <w:pPr>
        <w:pStyle w:val="23"/>
        <w:widowControl/>
        <w:numPr>
          <w:ilvl w:val="0"/>
          <w:numId w:val="65"/>
        </w:numPr>
        <w:tabs>
          <w:tab w:val="num" w:pos="0"/>
        </w:tabs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2389C">
        <w:rPr>
          <w:sz w:val="28"/>
          <w:szCs w:val="28"/>
        </w:rPr>
        <w:t>сочетание принципов единоначалия и самоуправления</w:t>
      </w:r>
    </w:p>
    <w:p w:rsidR="00A058EE" w:rsidRDefault="00A058EE" w:rsidP="00674C95">
      <w:pPr>
        <w:pStyle w:val="2"/>
        <w:spacing w:before="120" w:line="360" w:lineRule="auto"/>
        <w:rPr>
          <w:rFonts w:cs="Times New Roman"/>
          <w:b/>
          <w:caps/>
          <w:sz w:val="28"/>
          <w:szCs w:val="28"/>
        </w:rPr>
      </w:pPr>
      <w:bookmarkStart w:id="10" w:name="_Toc101529451"/>
      <w:bookmarkStart w:id="11" w:name="_Toc101507682"/>
      <w:bookmarkStart w:id="12" w:name="_Toc99111716"/>
      <w:bookmarkStart w:id="13" w:name="_Toc159606576"/>
      <w:r w:rsidRPr="0082389C">
        <w:rPr>
          <w:rFonts w:cs="Times New Roman"/>
          <w:b/>
          <w:caps/>
          <w:sz w:val="28"/>
          <w:szCs w:val="28"/>
        </w:rPr>
        <w:t>НормаТИвное обеспечение программы</w:t>
      </w:r>
      <w:bookmarkEnd w:id="10"/>
      <w:bookmarkEnd w:id="11"/>
      <w:bookmarkEnd w:id="12"/>
      <w:bookmarkEnd w:id="13"/>
    </w:p>
    <w:p w:rsidR="003B494D" w:rsidRPr="003B494D" w:rsidRDefault="003B494D" w:rsidP="003B494D">
      <w:pPr>
        <w:numPr>
          <w:ilvl w:val="0"/>
          <w:numId w:val="7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3B494D" w:rsidRPr="003B494D" w:rsidRDefault="003B494D" w:rsidP="003B494D">
      <w:pPr>
        <w:numPr>
          <w:ilvl w:val="0"/>
          <w:numId w:val="7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ребенка».</w:t>
      </w:r>
    </w:p>
    <w:p w:rsidR="003B494D" w:rsidRPr="003B494D" w:rsidRDefault="003B494D" w:rsidP="003B494D">
      <w:pPr>
        <w:numPr>
          <w:ilvl w:val="0"/>
          <w:numId w:val="7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Национальная доктрина образование Российской Федерации.</w:t>
      </w:r>
    </w:p>
    <w:p w:rsidR="00A058EE" w:rsidRPr="003B494D" w:rsidRDefault="00A058EE" w:rsidP="003B494D">
      <w:pPr>
        <w:pStyle w:val="af0"/>
        <w:numPr>
          <w:ilvl w:val="0"/>
          <w:numId w:val="7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Закон "Об образовании" от 23.01.1996 № 12-ФЗ;</w:t>
      </w:r>
    </w:p>
    <w:p w:rsidR="00A058EE" w:rsidRPr="003B494D" w:rsidRDefault="00A058EE" w:rsidP="003B494D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 Российской Федерации  от  4.10.2000 №751 «О национальной доктрине образования в Российской Федерации» </w:t>
      </w:r>
    </w:p>
    <w:p w:rsidR="00A058EE" w:rsidRPr="003B494D" w:rsidRDefault="00A058EE" w:rsidP="003B494D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Приказ Министерства здравоохранения и Министерства образования Российской Федерации от 30.06.1992  № 186/272 "О совершенствовании системы медицинского обеспечения детей в образовательных учреждениях"</w:t>
      </w:r>
    </w:p>
    <w:p w:rsidR="00A058EE" w:rsidRPr="003B494D" w:rsidRDefault="00A058EE" w:rsidP="003B494D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Российской Федерации от 09.03.2004  № 1312 "Об утверждении Федерального Базисного учебного плана образовательных учреждений Российской Федерации»</w:t>
      </w:r>
    </w:p>
    <w:p w:rsidR="00A058EE" w:rsidRPr="003B494D" w:rsidRDefault="00A058EE" w:rsidP="003B494D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94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03.02.2006 №21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</w:t>
      </w:r>
    </w:p>
    <w:p w:rsidR="00FE46CE" w:rsidRPr="003B494D" w:rsidRDefault="00FE46CE" w:rsidP="003B494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94D" w:rsidRPr="003B494D" w:rsidRDefault="003B494D" w:rsidP="003B494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7C" w:rsidRPr="003B494D" w:rsidRDefault="0077697C" w:rsidP="003B494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7C" w:rsidRPr="003B494D" w:rsidRDefault="0077697C" w:rsidP="003B494D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7C" w:rsidRPr="003B494D" w:rsidRDefault="0077697C" w:rsidP="003B494D">
      <w:pPr>
        <w:shd w:val="clear" w:color="auto" w:fill="FFFFFF"/>
        <w:tabs>
          <w:tab w:val="num" w:pos="0"/>
          <w:tab w:val="left" w:pos="842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7697C" w:rsidRPr="003B494D" w:rsidSect="009010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1F" w:rsidRDefault="007C691F" w:rsidP="0077697C">
      <w:pPr>
        <w:spacing w:after="0" w:line="240" w:lineRule="auto"/>
      </w:pPr>
      <w:r>
        <w:separator/>
      </w:r>
    </w:p>
  </w:endnote>
  <w:endnote w:type="continuationSeparator" w:id="1">
    <w:p w:rsidR="007C691F" w:rsidRDefault="007C691F" w:rsidP="0077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1F" w:rsidRDefault="007C691F" w:rsidP="0077697C">
      <w:pPr>
        <w:spacing w:after="0" w:line="240" w:lineRule="auto"/>
      </w:pPr>
      <w:r>
        <w:separator/>
      </w:r>
    </w:p>
  </w:footnote>
  <w:footnote w:type="continuationSeparator" w:id="1">
    <w:p w:rsidR="007C691F" w:rsidRDefault="007C691F" w:rsidP="0077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AA4"/>
    <w:multiLevelType w:val="hybridMultilevel"/>
    <w:tmpl w:val="739486D6"/>
    <w:lvl w:ilvl="0" w:tplc="1AD00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B429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2C"/>
    <w:multiLevelType w:val="hybridMultilevel"/>
    <w:tmpl w:val="BB0AFBC6"/>
    <w:lvl w:ilvl="0" w:tplc="BDB42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69BC"/>
    <w:multiLevelType w:val="hybridMultilevel"/>
    <w:tmpl w:val="2436AD6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6011282"/>
    <w:multiLevelType w:val="singleLevel"/>
    <w:tmpl w:val="8CE80A6C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4">
    <w:nsid w:val="068010D0"/>
    <w:multiLevelType w:val="hybridMultilevel"/>
    <w:tmpl w:val="3D741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10B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B81BA9"/>
    <w:multiLevelType w:val="hybridMultilevel"/>
    <w:tmpl w:val="B7D279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A4B1625"/>
    <w:multiLevelType w:val="hybridMultilevel"/>
    <w:tmpl w:val="AF665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6628F"/>
    <w:multiLevelType w:val="singleLevel"/>
    <w:tmpl w:val="7AAA2FA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9">
    <w:nsid w:val="0BD3622B"/>
    <w:multiLevelType w:val="singleLevel"/>
    <w:tmpl w:val="89D64B1E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0">
    <w:nsid w:val="0DFC2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E2144A6"/>
    <w:multiLevelType w:val="hybridMultilevel"/>
    <w:tmpl w:val="D7DA6796"/>
    <w:lvl w:ilvl="0" w:tplc="2F785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2416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B24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FE860CF"/>
    <w:multiLevelType w:val="singleLevel"/>
    <w:tmpl w:val="508C85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</w:abstractNum>
  <w:abstractNum w:abstractNumId="15">
    <w:nsid w:val="134441BF"/>
    <w:multiLevelType w:val="hybridMultilevel"/>
    <w:tmpl w:val="D8CEE7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DA4038"/>
    <w:multiLevelType w:val="hybridMultilevel"/>
    <w:tmpl w:val="E8FE0FFC"/>
    <w:lvl w:ilvl="0" w:tplc="A24CEA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166A0B71"/>
    <w:multiLevelType w:val="hybridMultilevel"/>
    <w:tmpl w:val="EA963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D58A3"/>
    <w:multiLevelType w:val="hybridMultilevel"/>
    <w:tmpl w:val="EDF0B1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C2F9F"/>
    <w:multiLevelType w:val="hybridMultilevel"/>
    <w:tmpl w:val="C7382C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C1167D"/>
    <w:multiLevelType w:val="hybridMultilevel"/>
    <w:tmpl w:val="EA8A51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7E5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B816673"/>
    <w:multiLevelType w:val="hybridMultilevel"/>
    <w:tmpl w:val="576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E0190F"/>
    <w:multiLevelType w:val="hybridMultilevel"/>
    <w:tmpl w:val="71ECE75E"/>
    <w:lvl w:ilvl="0" w:tplc="A24CEAE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21834E19"/>
    <w:multiLevelType w:val="hybridMultilevel"/>
    <w:tmpl w:val="B1C44B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A16454"/>
    <w:multiLevelType w:val="hybridMultilevel"/>
    <w:tmpl w:val="F9E68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CA5B3A"/>
    <w:multiLevelType w:val="hybridMultilevel"/>
    <w:tmpl w:val="F2C88F84"/>
    <w:lvl w:ilvl="0" w:tplc="A24CEA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A4264D0"/>
    <w:multiLevelType w:val="hybridMultilevel"/>
    <w:tmpl w:val="769015BA"/>
    <w:lvl w:ilvl="0" w:tplc="BDB42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616CC2"/>
    <w:multiLevelType w:val="hybridMultilevel"/>
    <w:tmpl w:val="83DC1A42"/>
    <w:lvl w:ilvl="0" w:tplc="E15E5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C974AE"/>
    <w:multiLevelType w:val="hybridMultilevel"/>
    <w:tmpl w:val="C9FA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2D221DFF"/>
    <w:multiLevelType w:val="hybridMultilevel"/>
    <w:tmpl w:val="D19028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125746"/>
    <w:multiLevelType w:val="hybridMultilevel"/>
    <w:tmpl w:val="44DAAF6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32">
    <w:nsid w:val="30170FF0"/>
    <w:multiLevelType w:val="hybridMultilevel"/>
    <w:tmpl w:val="2EF4C35A"/>
    <w:lvl w:ilvl="0" w:tplc="E7F2AD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EE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E7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0A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4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0A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44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CC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A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8B1C86"/>
    <w:multiLevelType w:val="hybridMultilevel"/>
    <w:tmpl w:val="A4721B8A"/>
    <w:lvl w:ilvl="0" w:tplc="2F785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D915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5C166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7B72F10"/>
    <w:multiLevelType w:val="hybridMultilevel"/>
    <w:tmpl w:val="259C1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F20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B3D4783"/>
    <w:multiLevelType w:val="hybridMultilevel"/>
    <w:tmpl w:val="490A7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770BEA"/>
    <w:multiLevelType w:val="hybridMultilevel"/>
    <w:tmpl w:val="98CE9D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1E205C"/>
    <w:multiLevelType w:val="singleLevel"/>
    <w:tmpl w:val="61381B22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41">
    <w:nsid w:val="46D4769D"/>
    <w:multiLevelType w:val="hybridMultilevel"/>
    <w:tmpl w:val="1F14B636"/>
    <w:lvl w:ilvl="0" w:tplc="0419000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3A7788"/>
    <w:multiLevelType w:val="hybridMultilevel"/>
    <w:tmpl w:val="D03E77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073CB6"/>
    <w:multiLevelType w:val="hybridMultilevel"/>
    <w:tmpl w:val="39C83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E16EFB"/>
    <w:multiLevelType w:val="singleLevel"/>
    <w:tmpl w:val="A2CE68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4C5B7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4F455158"/>
    <w:multiLevelType w:val="hybridMultilevel"/>
    <w:tmpl w:val="BE60D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4F540E7A"/>
    <w:multiLevelType w:val="hybridMultilevel"/>
    <w:tmpl w:val="7902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DF03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554B68B8"/>
    <w:multiLevelType w:val="hybridMultilevel"/>
    <w:tmpl w:val="42B45590"/>
    <w:lvl w:ilvl="0" w:tplc="04190001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495956"/>
    <w:multiLevelType w:val="hybridMultilevel"/>
    <w:tmpl w:val="E52C88C4"/>
    <w:lvl w:ilvl="0" w:tplc="BDB42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594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57A04D6E"/>
    <w:multiLevelType w:val="hybridMultilevel"/>
    <w:tmpl w:val="DD2EC52E"/>
    <w:lvl w:ilvl="0" w:tplc="2F785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B433A9"/>
    <w:multiLevelType w:val="hybridMultilevel"/>
    <w:tmpl w:val="6F80FB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EA2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A20347A"/>
    <w:multiLevelType w:val="hybridMultilevel"/>
    <w:tmpl w:val="55FE77A8"/>
    <w:lvl w:ilvl="0" w:tplc="327C07F4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E8D01D7"/>
    <w:multiLevelType w:val="hybridMultilevel"/>
    <w:tmpl w:val="6512EEFE"/>
    <w:lvl w:ilvl="0" w:tplc="BDB42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463019"/>
    <w:multiLevelType w:val="hybridMultilevel"/>
    <w:tmpl w:val="46DE3DB8"/>
    <w:lvl w:ilvl="0" w:tplc="18C48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EA1F1C"/>
    <w:multiLevelType w:val="multilevel"/>
    <w:tmpl w:val="36F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D8401F"/>
    <w:multiLevelType w:val="hybridMultilevel"/>
    <w:tmpl w:val="43C43012"/>
    <w:lvl w:ilvl="0" w:tplc="87042B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>
    <w:nsid w:val="691C21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B381A2B"/>
    <w:multiLevelType w:val="hybridMultilevel"/>
    <w:tmpl w:val="2D6842CC"/>
    <w:lvl w:ilvl="0" w:tplc="A24CEA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BAF57A3"/>
    <w:multiLevelType w:val="hybridMultilevel"/>
    <w:tmpl w:val="87DEB540"/>
    <w:lvl w:ilvl="0" w:tplc="2F785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4425C5"/>
    <w:multiLevelType w:val="hybridMultilevel"/>
    <w:tmpl w:val="B52E1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4439FD"/>
    <w:multiLevelType w:val="hybridMultilevel"/>
    <w:tmpl w:val="390A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622369"/>
    <w:multiLevelType w:val="hybridMultilevel"/>
    <w:tmpl w:val="F4A02ADE"/>
    <w:lvl w:ilvl="0" w:tplc="F2E4C3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0A5188"/>
    <w:multiLevelType w:val="hybridMultilevel"/>
    <w:tmpl w:val="2954CEF0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2470EF"/>
    <w:multiLevelType w:val="hybridMultilevel"/>
    <w:tmpl w:val="2E9C75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F62D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1442D0"/>
    <w:multiLevelType w:val="hybridMultilevel"/>
    <w:tmpl w:val="C0D8B542"/>
    <w:lvl w:ilvl="0" w:tplc="E15E5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5E4BE0"/>
    <w:multiLevelType w:val="multilevel"/>
    <w:tmpl w:val="3CB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C0226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D3527D2"/>
    <w:multiLevelType w:val="hybridMultilevel"/>
    <w:tmpl w:val="7590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E6C589A"/>
    <w:multiLevelType w:val="hybridMultilevel"/>
    <w:tmpl w:val="9210E790"/>
    <w:lvl w:ilvl="0" w:tplc="E15E5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774AF0"/>
    <w:multiLevelType w:val="singleLevel"/>
    <w:tmpl w:val="266EA582"/>
    <w:lvl w:ilvl="0">
      <w:start w:val="1"/>
      <w:numFmt w:val="upperRoman"/>
      <w:lvlText w:val="%1"/>
      <w:legacy w:legacy="1" w:legacySpace="0" w:legacyIndent="144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74">
    <w:nsid w:val="7FD74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7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5"/>
  </w:num>
  <w:num w:numId="29">
    <w:abstractNumId w:val="37"/>
    <w:lvlOverride w:ilvl="0">
      <w:startOverride w:val="1"/>
    </w:lvlOverride>
  </w:num>
  <w:num w:numId="30">
    <w:abstractNumId w:val="12"/>
  </w:num>
  <w:num w:numId="31">
    <w:abstractNumId w:val="54"/>
  </w:num>
  <w:num w:numId="32">
    <w:abstractNumId w:val="34"/>
  </w:num>
  <w:num w:numId="33">
    <w:abstractNumId w:val="60"/>
  </w:num>
  <w:num w:numId="34">
    <w:abstractNumId w:val="48"/>
  </w:num>
  <w:num w:numId="35">
    <w:abstractNumId w:val="74"/>
    <w:lvlOverride w:ilvl="0">
      <w:startOverride w:val="1"/>
    </w:lvlOverride>
  </w:num>
  <w:num w:numId="36">
    <w:abstractNumId w:val="51"/>
    <w:lvlOverride w:ilvl="0">
      <w:startOverride w:val="1"/>
    </w:lvlOverride>
  </w:num>
  <w:num w:numId="37">
    <w:abstractNumId w:val="45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40"/>
    <w:lvlOverride w:ilvl="0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 w:numId="55">
    <w:abstractNumId w:val="23"/>
  </w:num>
  <w:num w:numId="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61"/>
  </w:num>
  <w:num w:numId="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</w:num>
  <w:num w:numId="68">
    <w:abstractNumId w:val="42"/>
  </w:num>
  <w:num w:numId="69">
    <w:abstractNumId w:val="7"/>
  </w:num>
  <w:num w:numId="70">
    <w:abstractNumId w:val="15"/>
  </w:num>
  <w:num w:numId="71">
    <w:abstractNumId w:val="71"/>
  </w:num>
  <w:num w:numId="72">
    <w:abstractNumId w:val="38"/>
  </w:num>
  <w:num w:numId="73">
    <w:abstractNumId w:val="46"/>
  </w:num>
  <w:num w:numId="74">
    <w:abstractNumId w:val="4"/>
  </w:num>
  <w:num w:numId="75">
    <w:abstractNumId w:val="5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97C"/>
    <w:rsid w:val="0000571F"/>
    <w:rsid w:val="00020E33"/>
    <w:rsid w:val="00021F90"/>
    <w:rsid w:val="00024C02"/>
    <w:rsid w:val="00024D60"/>
    <w:rsid w:val="00045CD7"/>
    <w:rsid w:val="00055C4A"/>
    <w:rsid w:val="00071F7A"/>
    <w:rsid w:val="00083BC0"/>
    <w:rsid w:val="000B57AF"/>
    <w:rsid w:val="00115E20"/>
    <w:rsid w:val="00120D3B"/>
    <w:rsid w:val="00122C8D"/>
    <w:rsid w:val="0014591B"/>
    <w:rsid w:val="00160B86"/>
    <w:rsid w:val="00167369"/>
    <w:rsid w:val="001A3808"/>
    <w:rsid w:val="001B55AD"/>
    <w:rsid w:val="0022506F"/>
    <w:rsid w:val="00233C1F"/>
    <w:rsid w:val="00245C66"/>
    <w:rsid w:val="0025271B"/>
    <w:rsid w:val="002569E2"/>
    <w:rsid w:val="00270C49"/>
    <w:rsid w:val="00275EA0"/>
    <w:rsid w:val="00284B39"/>
    <w:rsid w:val="00290216"/>
    <w:rsid w:val="002A50BD"/>
    <w:rsid w:val="002A6089"/>
    <w:rsid w:val="002E1E73"/>
    <w:rsid w:val="0032429E"/>
    <w:rsid w:val="00330796"/>
    <w:rsid w:val="003377A6"/>
    <w:rsid w:val="003B494D"/>
    <w:rsid w:val="003C2E72"/>
    <w:rsid w:val="003C410B"/>
    <w:rsid w:val="003C5092"/>
    <w:rsid w:val="003D7580"/>
    <w:rsid w:val="0047016C"/>
    <w:rsid w:val="00474CBB"/>
    <w:rsid w:val="00474E20"/>
    <w:rsid w:val="004A12F9"/>
    <w:rsid w:val="004A72BE"/>
    <w:rsid w:val="004B0CEA"/>
    <w:rsid w:val="004B3080"/>
    <w:rsid w:val="004C587E"/>
    <w:rsid w:val="004D34A1"/>
    <w:rsid w:val="00510F38"/>
    <w:rsid w:val="005364B2"/>
    <w:rsid w:val="00554A23"/>
    <w:rsid w:val="00586658"/>
    <w:rsid w:val="00594961"/>
    <w:rsid w:val="00595355"/>
    <w:rsid w:val="005D01B7"/>
    <w:rsid w:val="005D11B7"/>
    <w:rsid w:val="0060179F"/>
    <w:rsid w:val="0060385A"/>
    <w:rsid w:val="00623F12"/>
    <w:rsid w:val="00631AB4"/>
    <w:rsid w:val="00654A7D"/>
    <w:rsid w:val="00674C95"/>
    <w:rsid w:val="00691BDB"/>
    <w:rsid w:val="006B317A"/>
    <w:rsid w:val="00704FF5"/>
    <w:rsid w:val="0073275A"/>
    <w:rsid w:val="00750848"/>
    <w:rsid w:val="00754DED"/>
    <w:rsid w:val="007570F0"/>
    <w:rsid w:val="0077697C"/>
    <w:rsid w:val="007958A6"/>
    <w:rsid w:val="007A2DE7"/>
    <w:rsid w:val="007C691F"/>
    <w:rsid w:val="007D7814"/>
    <w:rsid w:val="0081555C"/>
    <w:rsid w:val="0082389C"/>
    <w:rsid w:val="00826667"/>
    <w:rsid w:val="008377BD"/>
    <w:rsid w:val="00843129"/>
    <w:rsid w:val="008579E2"/>
    <w:rsid w:val="008D4C18"/>
    <w:rsid w:val="008E5CED"/>
    <w:rsid w:val="009008D4"/>
    <w:rsid w:val="00901043"/>
    <w:rsid w:val="00910F64"/>
    <w:rsid w:val="00914C89"/>
    <w:rsid w:val="00920426"/>
    <w:rsid w:val="009316F3"/>
    <w:rsid w:val="009523B7"/>
    <w:rsid w:val="00952486"/>
    <w:rsid w:val="009547AE"/>
    <w:rsid w:val="00955C92"/>
    <w:rsid w:val="00963F91"/>
    <w:rsid w:val="009708A8"/>
    <w:rsid w:val="00972DE0"/>
    <w:rsid w:val="00974124"/>
    <w:rsid w:val="00995A92"/>
    <w:rsid w:val="009972D9"/>
    <w:rsid w:val="009A384F"/>
    <w:rsid w:val="009E6986"/>
    <w:rsid w:val="00A023C9"/>
    <w:rsid w:val="00A058EE"/>
    <w:rsid w:val="00A56C72"/>
    <w:rsid w:val="00A63B8F"/>
    <w:rsid w:val="00A946DB"/>
    <w:rsid w:val="00A94C55"/>
    <w:rsid w:val="00AB485E"/>
    <w:rsid w:val="00AC3C68"/>
    <w:rsid w:val="00AE0E56"/>
    <w:rsid w:val="00AE31AB"/>
    <w:rsid w:val="00AF71CC"/>
    <w:rsid w:val="00AF7419"/>
    <w:rsid w:val="00B1506F"/>
    <w:rsid w:val="00B30B2D"/>
    <w:rsid w:val="00B902D8"/>
    <w:rsid w:val="00B9346A"/>
    <w:rsid w:val="00B962C9"/>
    <w:rsid w:val="00BA7CEB"/>
    <w:rsid w:val="00BC74AE"/>
    <w:rsid w:val="00BD465E"/>
    <w:rsid w:val="00BE0088"/>
    <w:rsid w:val="00BF62FA"/>
    <w:rsid w:val="00C10F2C"/>
    <w:rsid w:val="00C209E5"/>
    <w:rsid w:val="00C22714"/>
    <w:rsid w:val="00C406EC"/>
    <w:rsid w:val="00CA58D5"/>
    <w:rsid w:val="00CD1220"/>
    <w:rsid w:val="00D07043"/>
    <w:rsid w:val="00D223D6"/>
    <w:rsid w:val="00D43403"/>
    <w:rsid w:val="00D7565D"/>
    <w:rsid w:val="00D82CBC"/>
    <w:rsid w:val="00D86DE3"/>
    <w:rsid w:val="00D872FD"/>
    <w:rsid w:val="00D96632"/>
    <w:rsid w:val="00DA38DB"/>
    <w:rsid w:val="00DA48A8"/>
    <w:rsid w:val="00DD2FF7"/>
    <w:rsid w:val="00DD38F5"/>
    <w:rsid w:val="00DD639D"/>
    <w:rsid w:val="00E01C29"/>
    <w:rsid w:val="00E27848"/>
    <w:rsid w:val="00E31E16"/>
    <w:rsid w:val="00E34397"/>
    <w:rsid w:val="00E35E93"/>
    <w:rsid w:val="00E6398B"/>
    <w:rsid w:val="00E72CD3"/>
    <w:rsid w:val="00E862D7"/>
    <w:rsid w:val="00E93A81"/>
    <w:rsid w:val="00EE7761"/>
    <w:rsid w:val="00F17F14"/>
    <w:rsid w:val="00F2467B"/>
    <w:rsid w:val="00F4402B"/>
    <w:rsid w:val="00F60C02"/>
    <w:rsid w:val="00F87B1F"/>
    <w:rsid w:val="00F96ED1"/>
    <w:rsid w:val="00FA6874"/>
    <w:rsid w:val="00FD675B"/>
    <w:rsid w:val="00F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9C"/>
  </w:style>
  <w:style w:type="paragraph" w:styleId="1">
    <w:name w:val="heading 1"/>
    <w:basedOn w:val="a"/>
    <w:next w:val="a"/>
    <w:link w:val="10"/>
    <w:qFormat/>
    <w:rsid w:val="0082389C"/>
    <w:pPr>
      <w:keepNext/>
      <w:shd w:val="clear" w:color="auto" w:fill="FFFFFF"/>
      <w:spacing w:before="504" w:after="0" w:line="240" w:lineRule="auto"/>
      <w:ind w:right="50"/>
      <w:jc w:val="center"/>
      <w:outlineLvl w:val="0"/>
    </w:pPr>
    <w:rPr>
      <w:rFonts w:ascii="Arial" w:hAnsi="Arial"/>
      <w:b/>
      <w:color w:val="000000"/>
      <w:spacing w:val="-2"/>
      <w:szCs w:val="20"/>
    </w:rPr>
  </w:style>
  <w:style w:type="paragraph" w:styleId="2">
    <w:name w:val="heading 2"/>
    <w:basedOn w:val="a"/>
    <w:next w:val="a"/>
    <w:link w:val="20"/>
    <w:unhideWhenUsed/>
    <w:qFormat/>
    <w:rsid w:val="0082389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389C"/>
    <w:pPr>
      <w:keepNext/>
      <w:shd w:val="clear" w:color="auto" w:fill="FFFFFF"/>
      <w:spacing w:after="0" w:line="245" w:lineRule="exact"/>
      <w:ind w:right="50"/>
      <w:jc w:val="center"/>
      <w:outlineLvl w:val="2"/>
    </w:pPr>
    <w:rPr>
      <w:rFonts w:ascii="Arial" w:hAnsi="Arial"/>
      <w:b/>
      <w:color w:val="000000"/>
      <w:spacing w:val="-1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2389C"/>
    <w:pPr>
      <w:keepNext/>
      <w:spacing w:after="108" w:line="240" w:lineRule="auto"/>
      <w:jc w:val="center"/>
      <w:outlineLvl w:val="3"/>
    </w:pPr>
    <w:rPr>
      <w:rFonts w:ascii="Arial" w:hAnsi="Arial"/>
      <w:b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2389C"/>
    <w:pPr>
      <w:keepNext/>
      <w:shd w:val="clear" w:color="auto" w:fill="FFFFFF"/>
      <w:spacing w:before="252" w:after="0" w:line="240" w:lineRule="auto"/>
      <w:ind w:left="7"/>
      <w:outlineLvl w:val="4"/>
    </w:pPr>
    <w:rPr>
      <w:rFonts w:ascii="Arial" w:hAnsi="Arial"/>
      <w:b/>
      <w:color w:val="000000"/>
      <w:spacing w:val="4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2389C"/>
    <w:pPr>
      <w:keepNext/>
      <w:shd w:val="clear" w:color="auto" w:fill="FFFFFF"/>
      <w:spacing w:before="144" w:after="0" w:line="446" w:lineRule="exact"/>
      <w:ind w:left="1246" w:right="922"/>
      <w:jc w:val="center"/>
      <w:outlineLvl w:val="5"/>
    </w:pPr>
    <w:rPr>
      <w:rFonts w:ascii="Arial" w:hAnsi="Arial"/>
      <w:b/>
      <w:color w:val="000000"/>
      <w:spacing w:val="-2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2389C"/>
    <w:pPr>
      <w:keepNext/>
      <w:shd w:val="clear" w:color="auto" w:fill="FFFFFF"/>
      <w:spacing w:before="245" w:after="0" w:line="240" w:lineRule="auto"/>
      <w:ind w:right="14"/>
      <w:jc w:val="center"/>
      <w:outlineLvl w:val="6"/>
    </w:pPr>
    <w:rPr>
      <w:rFonts w:ascii="Arial" w:hAnsi="Arial"/>
      <w:b/>
      <w:color w:val="000000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2389C"/>
    <w:pPr>
      <w:keepNext/>
      <w:shd w:val="clear" w:color="auto" w:fill="FFFFFF"/>
      <w:spacing w:before="72" w:after="0" w:line="240" w:lineRule="auto"/>
      <w:outlineLvl w:val="7"/>
    </w:pPr>
    <w:rPr>
      <w:rFonts w:ascii="Arial" w:hAnsi="Arial"/>
      <w:b/>
      <w:color w:val="000000"/>
      <w:spacing w:val="1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2389C"/>
    <w:pPr>
      <w:keepNext/>
      <w:shd w:val="clear" w:color="auto" w:fill="FFFFFF"/>
      <w:spacing w:before="245" w:after="0" w:line="252" w:lineRule="exact"/>
      <w:ind w:left="29" w:firstLine="576"/>
      <w:jc w:val="center"/>
      <w:outlineLvl w:val="8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89C"/>
    <w:rPr>
      <w:rFonts w:ascii="Arial" w:hAnsi="Arial"/>
      <w:b/>
      <w:color w:val="000000"/>
      <w:spacing w:val="-2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2389C"/>
    <w:rPr>
      <w:rFonts w:ascii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2389C"/>
    <w:rPr>
      <w:rFonts w:ascii="Arial" w:hAnsi="Arial"/>
      <w:b/>
      <w:color w:val="000000"/>
      <w:spacing w:val="-1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82389C"/>
    <w:rPr>
      <w:rFonts w:ascii="Arial" w:hAnsi="Arial"/>
      <w:b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2389C"/>
    <w:rPr>
      <w:rFonts w:ascii="Arial" w:hAnsi="Arial"/>
      <w:b/>
      <w:color w:val="000000"/>
      <w:spacing w:val="4"/>
      <w:sz w:val="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82389C"/>
    <w:rPr>
      <w:rFonts w:ascii="Arial" w:hAnsi="Arial"/>
      <w:b/>
      <w:color w:val="000000"/>
      <w:spacing w:val="-2"/>
      <w:sz w:val="24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82389C"/>
    <w:rPr>
      <w:rFonts w:ascii="Arial" w:hAnsi="Arial"/>
      <w:b/>
      <w:color w:val="000000"/>
      <w:sz w:val="24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82389C"/>
    <w:rPr>
      <w:rFonts w:ascii="Arial" w:hAnsi="Arial"/>
      <w:b/>
      <w:color w:val="000000"/>
      <w:spacing w:val="10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82389C"/>
    <w:rPr>
      <w:rFonts w:ascii="Arial" w:hAnsi="Arial"/>
      <w:sz w:val="24"/>
      <w:szCs w:val="20"/>
      <w:shd w:val="clear" w:color="auto" w:fill="FFFFFF"/>
    </w:rPr>
  </w:style>
  <w:style w:type="paragraph" w:styleId="a3">
    <w:name w:val="footnote text"/>
    <w:basedOn w:val="a"/>
    <w:link w:val="a4"/>
    <w:semiHidden/>
    <w:unhideWhenUsed/>
    <w:rsid w:val="0077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69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82389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82389C"/>
    <w:rPr>
      <w:rFonts w:ascii="Times New Roman" w:hAnsi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77697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semiHidden/>
    <w:rsid w:val="0077697C"/>
    <w:rPr>
      <w:rFonts w:ascii="Times New Roman" w:eastAsia="Times New Roman" w:hAnsi="Times New Roman" w:cs="Times New Roman"/>
      <w:szCs w:val="20"/>
    </w:rPr>
  </w:style>
  <w:style w:type="paragraph" w:styleId="a9">
    <w:name w:val="Body Text Indent"/>
    <w:basedOn w:val="a"/>
    <w:link w:val="aa"/>
    <w:semiHidden/>
    <w:unhideWhenUsed/>
    <w:rsid w:val="007769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7697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7769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7697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7769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77697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7769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7697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lock Text"/>
    <w:basedOn w:val="a"/>
    <w:semiHidden/>
    <w:unhideWhenUsed/>
    <w:rsid w:val="0077697C"/>
    <w:pPr>
      <w:widowControl w:val="0"/>
      <w:shd w:val="clear" w:color="auto" w:fill="FFFFFF"/>
      <w:autoSpaceDE w:val="0"/>
      <w:autoSpaceDN w:val="0"/>
      <w:adjustRightInd w:val="0"/>
      <w:spacing w:before="194" w:after="0" w:line="245" w:lineRule="exact"/>
      <w:ind w:left="-1134" w:right="7"/>
      <w:jc w:val="both"/>
    </w:pPr>
    <w:rPr>
      <w:rFonts w:ascii="Arial" w:eastAsia="Times New Roman" w:hAnsi="Arial" w:cs="Times New Roman"/>
      <w:b/>
      <w:i/>
      <w:color w:val="000000"/>
      <w:spacing w:val="-1"/>
      <w:szCs w:val="20"/>
    </w:rPr>
  </w:style>
  <w:style w:type="character" w:styleId="ac">
    <w:name w:val="footnote reference"/>
    <w:basedOn w:val="a0"/>
    <w:semiHidden/>
    <w:unhideWhenUsed/>
    <w:rsid w:val="0077697C"/>
    <w:rPr>
      <w:vertAlign w:val="superscript"/>
    </w:rPr>
  </w:style>
  <w:style w:type="table" w:styleId="ad">
    <w:name w:val="Table Grid"/>
    <w:basedOn w:val="a1"/>
    <w:rsid w:val="0077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697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2389C"/>
    <w:pPr>
      <w:ind w:left="720"/>
      <w:contextualSpacing/>
    </w:pPr>
  </w:style>
  <w:style w:type="paragraph" w:styleId="af1">
    <w:name w:val="caption"/>
    <w:basedOn w:val="a"/>
    <w:next w:val="a"/>
    <w:uiPriority w:val="35"/>
    <w:semiHidden/>
    <w:unhideWhenUsed/>
    <w:qFormat/>
    <w:rsid w:val="008238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8238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238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uiPriority w:val="22"/>
    <w:qFormat/>
    <w:rsid w:val="0082389C"/>
    <w:rPr>
      <w:b/>
      <w:bCs/>
    </w:rPr>
  </w:style>
  <w:style w:type="character" w:styleId="af5">
    <w:name w:val="Emphasis"/>
    <w:uiPriority w:val="20"/>
    <w:qFormat/>
    <w:rsid w:val="0082389C"/>
    <w:rPr>
      <w:i/>
      <w:iCs/>
    </w:rPr>
  </w:style>
  <w:style w:type="paragraph" w:styleId="af6">
    <w:name w:val="No Spacing"/>
    <w:basedOn w:val="a"/>
    <w:uiPriority w:val="1"/>
    <w:qFormat/>
    <w:rsid w:val="0082389C"/>
    <w:pPr>
      <w:spacing w:after="0" w:line="240" w:lineRule="auto"/>
    </w:pPr>
  </w:style>
  <w:style w:type="paragraph" w:styleId="25">
    <w:name w:val="Quote"/>
    <w:basedOn w:val="a"/>
    <w:next w:val="a"/>
    <w:link w:val="26"/>
    <w:uiPriority w:val="29"/>
    <w:qFormat/>
    <w:rsid w:val="0082389C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82389C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823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82389C"/>
    <w:rPr>
      <w:b/>
      <w:bCs/>
      <w:i/>
      <w:iCs/>
      <w:color w:val="4F81BD" w:themeColor="accent1"/>
    </w:rPr>
  </w:style>
  <w:style w:type="character" w:styleId="af9">
    <w:name w:val="Subtle Emphasis"/>
    <w:uiPriority w:val="19"/>
    <w:qFormat/>
    <w:rsid w:val="0082389C"/>
    <w:rPr>
      <w:i/>
      <w:iCs/>
      <w:color w:val="808080" w:themeColor="text1" w:themeTint="7F"/>
    </w:rPr>
  </w:style>
  <w:style w:type="character" w:styleId="afa">
    <w:name w:val="Intense Emphasis"/>
    <w:uiPriority w:val="21"/>
    <w:qFormat/>
    <w:rsid w:val="0082389C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82389C"/>
    <w:rPr>
      <w:smallCaps/>
      <w:color w:val="C0504D" w:themeColor="accent2"/>
      <w:u w:val="single"/>
    </w:rPr>
  </w:style>
  <w:style w:type="character" w:styleId="afc">
    <w:name w:val="Intense Reference"/>
    <w:uiPriority w:val="32"/>
    <w:qFormat/>
    <w:rsid w:val="0082389C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82389C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82389C"/>
    <w:pPr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0F74-5509-4F59-BBDE-5D250D65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Директор школы</cp:lastModifiedBy>
  <cp:revision>9</cp:revision>
  <cp:lastPrinted>2011-01-17T08:26:00Z</cp:lastPrinted>
  <dcterms:created xsi:type="dcterms:W3CDTF">2010-10-27T04:19:00Z</dcterms:created>
  <dcterms:modified xsi:type="dcterms:W3CDTF">2011-04-26T04:56:00Z</dcterms:modified>
</cp:coreProperties>
</file>